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240" w:lineRule="auto"/>
        <w:ind w:left="838" w:right="-20" w:firstLine="0"/>
        <w:jc w:val="center"/>
        <w:rPr>
          <w:b w:val="1"/>
          <w:color w:val="007ea1"/>
          <w:sz w:val="40"/>
          <w:szCs w:val="40"/>
        </w:rPr>
      </w:pPr>
      <w:r w:rsidDel="00000000" w:rsidR="00000000" w:rsidRPr="00000000">
        <w:rPr>
          <w:b w:val="1"/>
          <w:color w:val="007ea1"/>
          <w:sz w:val="40"/>
          <w:szCs w:val="40"/>
          <w:rtl w:val="0"/>
        </w:rPr>
        <w:t xml:space="preserve">E</w:t>
      </w:r>
      <w:r w:rsidDel="00000000" w:rsidR="00000000" w:rsidRPr="00000000">
        <w:rPr>
          <w:b w:val="1"/>
          <w:color w:val="007ea1"/>
          <w:sz w:val="40"/>
          <w:szCs w:val="40"/>
          <w:rtl w:val="0"/>
        </w:rPr>
        <w:t xml:space="preserve">xpression de besoins SNDS</w:t>
      </w:r>
    </w:p>
    <w:p w:rsidR="00000000" w:rsidDel="00000000" w:rsidP="00000000" w:rsidRDefault="00000000" w:rsidRPr="00000000" w14:paraId="00000002">
      <w:pPr>
        <w:spacing w:after="60" w:before="60" w:line="240" w:lineRule="auto"/>
        <w:ind w:left="478" w:right="-20" w:firstLine="0"/>
        <w:jc w:val="center"/>
        <w:rPr>
          <w:color w:val="007ea1"/>
          <w:sz w:val="28"/>
          <w:szCs w:val="28"/>
        </w:rPr>
      </w:pPr>
      <w:r w:rsidDel="00000000" w:rsidR="00000000" w:rsidRPr="00000000">
        <w:rPr>
          <w:color w:val="007ea1"/>
          <w:sz w:val="28"/>
          <w:szCs w:val="28"/>
          <w:rtl w:val="0"/>
        </w:rPr>
        <w:t xml:space="preserve">(A compléter si votre projet nécessite une extraction de données de la base principale du</w:t>
      </w:r>
      <w:r w:rsidDel="00000000" w:rsidR="00000000" w:rsidRPr="00000000">
        <w:rPr>
          <w:sz w:val="28"/>
          <w:szCs w:val="28"/>
          <w:rtl w:val="0"/>
        </w:rPr>
        <w:t xml:space="preserve"> </w:t>
      </w:r>
      <w:r w:rsidDel="00000000" w:rsidR="00000000" w:rsidRPr="00000000">
        <w:rPr>
          <w:color w:val="007ea1"/>
          <w:sz w:val="28"/>
          <w:szCs w:val="28"/>
          <w:rtl w:val="0"/>
        </w:rPr>
        <w:t xml:space="preserve">SNDS, dans le cadre d’une MR-007)</w:t>
      </w:r>
    </w:p>
    <w:p w:rsidR="00000000" w:rsidDel="00000000" w:rsidP="00000000" w:rsidRDefault="00000000" w:rsidRPr="00000000" w14:paraId="00000003">
      <w:pPr>
        <w:spacing w:after="60" w:before="60" w:line="240" w:lineRule="auto"/>
        <w:ind w:left="478" w:right="-20" w:firstLine="0"/>
        <w:jc w:val="center"/>
        <w:rPr>
          <w:color w:val="007ea1"/>
          <w:sz w:val="28"/>
          <w:szCs w:val="28"/>
        </w:rPr>
      </w:pPr>
      <w:r w:rsidDel="00000000" w:rsidR="00000000" w:rsidRPr="00000000">
        <w:rPr>
          <w:color w:val="007ea1"/>
          <w:sz w:val="28"/>
          <w:szCs w:val="28"/>
          <w:rtl w:val="0"/>
        </w:rPr>
        <w:t xml:space="preserve">Ce formulaire doit obligatoirement être rédigé en français</w:t>
      </w:r>
    </w:p>
    <w:p w:rsidR="00000000" w:rsidDel="00000000" w:rsidP="00000000" w:rsidRDefault="00000000" w:rsidRPr="00000000" w14:paraId="00000004">
      <w:pPr>
        <w:spacing w:after="60" w:before="60" w:line="240" w:lineRule="auto"/>
        <w:ind w:left="478" w:right="-20" w:firstLine="0"/>
        <w:jc w:val="center"/>
        <w:rPr>
          <w:color w:val="007ea1"/>
          <w:sz w:val="28"/>
          <w:szCs w:val="28"/>
        </w:rPr>
      </w:pPr>
      <w:r w:rsidDel="00000000" w:rsidR="00000000" w:rsidRPr="00000000">
        <w:rPr>
          <w:color w:val="007ea1"/>
          <w:sz w:val="28"/>
          <w:szCs w:val="28"/>
          <w:rtl w:val="0"/>
        </w:rPr>
        <w:t xml:space="preserve">Le périmètre de l’extraction sera établi sur la seule base de ce formulaire.</w:t>
      </w:r>
    </w:p>
    <w:p w:rsidR="00000000" w:rsidDel="00000000" w:rsidP="00000000" w:rsidRDefault="00000000" w:rsidRPr="00000000" w14:paraId="00000005">
      <w:pPr>
        <w:spacing w:after="60" w:before="60" w:line="240" w:lineRule="auto"/>
        <w:ind w:left="478" w:right="-20" w:firstLine="0"/>
        <w:jc w:val="center"/>
        <w:rPr>
          <w:color w:val="007ea1"/>
          <w:sz w:val="28"/>
          <w:szCs w:val="28"/>
        </w:rPr>
      </w:pPr>
      <w:r w:rsidDel="00000000" w:rsidR="00000000" w:rsidRPr="00000000">
        <w:rPr>
          <w:rtl w:val="0"/>
        </w:rPr>
      </w:r>
    </w:p>
    <w:p w:rsidR="00000000" w:rsidDel="00000000" w:rsidP="00000000" w:rsidRDefault="00000000" w:rsidRPr="00000000" w14:paraId="00000006">
      <w:pPr>
        <w:widowControl w:val="1"/>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007">
      <w:pPr>
        <w:widowControl w:val="1"/>
        <w:spacing w:after="0" w:line="240" w:lineRule="auto"/>
        <w:ind w:right="225"/>
        <w:jc w:val="right"/>
        <w:rPr>
          <w:b w:val="1"/>
          <w:sz w:val="24"/>
          <w:szCs w:val="24"/>
        </w:rPr>
      </w:pPr>
      <w:r w:rsidDel="00000000" w:rsidR="00000000" w:rsidRPr="00000000">
        <w:rPr>
          <w:b w:val="1"/>
          <w:sz w:val="24"/>
          <w:szCs w:val="24"/>
          <w:rtl w:val="0"/>
        </w:rPr>
        <w:t xml:space="preserve">Création : </w:t>
      </w:r>
      <w:r w:rsidDel="00000000" w:rsidR="00000000" w:rsidRPr="00000000">
        <w:rPr>
          <w:b w:val="1"/>
          <w:sz w:val="20"/>
          <w:szCs w:val="20"/>
          <w:rtl w:val="0"/>
        </w:rPr>
        <w:t xml:space="preserve">JJ/MM/AAAA</w:t>
      </w:r>
      <w:r w:rsidDel="00000000" w:rsidR="00000000" w:rsidRPr="00000000">
        <w:rPr>
          <w:rtl w:val="0"/>
        </w:rPr>
      </w:r>
    </w:p>
    <w:p w:rsidR="00000000" w:rsidDel="00000000" w:rsidP="00000000" w:rsidRDefault="00000000" w:rsidRPr="00000000" w14:paraId="00000008">
      <w:pPr>
        <w:widowControl w:val="1"/>
        <w:spacing w:after="0" w:line="240" w:lineRule="auto"/>
        <w:ind w:right="225"/>
        <w:jc w:val="right"/>
        <w:rPr>
          <w:b w:val="1"/>
          <w:sz w:val="24"/>
          <w:szCs w:val="24"/>
        </w:rPr>
      </w:pPr>
      <w:r w:rsidDel="00000000" w:rsidR="00000000" w:rsidRPr="00000000">
        <w:rPr>
          <w:b w:val="1"/>
          <w:sz w:val="24"/>
          <w:szCs w:val="24"/>
          <w:rtl w:val="0"/>
        </w:rPr>
        <w:t xml:space="preserve">Version mise à jour : </w:t>
      </w:r>
      <w:r w:rsidDel="00000000" w:rsidR="00000000" w:rsidRPr="00000000">
        <w:rPr>
          <w:b w:val="1"/>
          <w:sz w:val="20"/>
          <w:szCs w:val="20"/>
          <w:rtl w:val="0"/>
        </w:rPr>
        <w:t xml:space="preserve">JJ/MM/AAAA</w:t>
      </w:r>
      <w:r w:rsidDel="00000000" w:rsidR="00000000" w:rsidRPr="00000000">
        <w:rPr>
          <w:rtl w:val="0"/>
        </w:rPr>
      </w:r>
    </w:p>
    <w:p w:rsidR="00000000" w:rsidDel="00000000" w:rsidP="00000000" w:rsidRDefault="00000000" w:rsidRPr="00000000" w14:paraId="00000009">
      <w:pPr>
        <w:widowControl w:val="1"/>
        <w:spacing w:after="0" w:line="240" w:lineRule="auto"/>
        <w:ind w:right="225"/>
        <w:jc w:val="right"/>
        <w:rPr>
          <w:b w:val="1"/>
          <w:sz w:val="24"/>
          <w:szCs w:val="24"/>
        </w:rPr>
      </w:pPr>
      <w:r w:rsidDel="00000000" w:rsidR="00000000" w:rsidRPr="00000000">
        <w:rPr>
          <w:b w:val="1"/>
          <w:sz w:val="24"/>
          <w:szCs w:val="24"/>
          <w:rtl w:val="0"/>
        </w:rPr>
        <w:t xml:space="preserve">Statut : </w:t>
      </w:r>
    </w:p>
    <w:p w:rsidR="00000000" w:rsidDel="00000000" w:rsidP="00000000" w:rsidRDefault="00000000" w:rsidRPr="00000000" w14:paraId="0000000A">
      <w:pPr>
        <w:widowControl w:val="1"/>
        <w:spacing w:after="0" w:line="240" w:lineRule="auto"/>
        <w:ind w:right="225"/>
        <w:jc w:val="right"/>
        <w:rPr>
          <w:b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b w:val="1"/>
          <w:sz w:val="20"/>
          <w:szCs w:val="20"/>
          <w:rtl w:val="0"/>
        </w:rPr>
        <w:t xml:space="preserve"> Soumis CESREES en date du : JJ/MM/AAAA</w:t>
      </w:r>
    </w:p>
    <w:p w:rsidR="00000000" w:rsidDel="00000000" w:rsidP="00000000" w:rsidRDefault="00000000" w:rsidRPr="00000000" w14:paraId="0000000B">
      <w:pPr>
        <w:spacing w:after="60" w:before="60" w:line="240" w:lineRule="auto"/>
        <w:ind w:left="478" w:right="-20" w:firstLine="0"/>
        <w:jc w:val="center"/>
        <w:rPr>
          <w:color w:val="007ea1"/>
          <w:sz w:val="28"/>
          <w:szCs w:val="28"/>
        </w:rPr>
      </w:pPr>
      <w:r w:rsidDel="00000000" w:rsidR="00000000" w:rsidRPr="00000000">
        <w:rPr>
          <w:b w:val="1"/>
          <w:sz w:val="20"/>
          <w:szCs w:val="20"/>
          <w:rtl w:val="0"/>
        </w:rPr>
        <w:t xml:space="preserve"> ☐  Modifié post CESREES pour tenir compte des recommandations du Comité : en cochant cette case, le RT atteste que les éventuelles recommandations du CESREES ont été intégralement prises en compte dans la version de l’EDB qui sera transmise à la Cnam</w:t>
      </w:r>
      <w:r w:rsidDel="00000000" w:rsidR="00000000" w:rsidRPr="00000000">
        <w:rPr>
          <w:rtl w:val="0"/>
        </w:rPr>
      </w:r>
    </w:p>
    <w:p w:rsidR="00000000" w:rsidDel="00000000" w:rsidP="00000000" w:rsidRDefault="00000000" w:rsidRPr="00000000" w14:paraId="0000000C">
      <w:pPr>
        <w:widowControl w:val="1"/>
        <w:spacing w:after="0" w:line="240" w:lineRule="auto"/>
        <w:ind w:right="225"/>
        <w:jc w:val="right"/>
        <w:rPr>
          <w:b w:val="1"/>
          <w:sz w:val="20"/>
          <w:szCs w:val="20"/>
        </w:rPr>
      </w:pPr>
      <w:r w:rsidDel="00000000" w:rsidR="00000000" w:rsidRPr="00000000">
        <w:rPr>
          <w:rtl w:val="0"/>
        </w:rPr>
      </w:r>
    </w:p>
    <w:p w:rsidR="00000000" w:rsidDel="00000000" w:rsidP="00000000" w:rsidRDefault="00000000" w:rsidRPr="00000000" w14:paraId="0000000D">
      <w:pPr>
        <w:widowControl w:val="1"/>
        <w:spacing w:after="0" w:line="240" w:lineRule="auto"/>
        <w:ind w:right="225"/>
        <w:jc w:val="right"/>
        <w:rPr>
          <w:b w:val="1"/>
          <w:sz w:val="20"/>
          <w:szCs w:val="20"/>
        </w:rPr>
      </w:pPr>
      <w:r w:rsidDel="00000000" w:rsidR="00000000" w:rsidRPr="00000000">
        <w:rPr>
          <w:rtl w:val="0"/>
        </w:rPr>
      </w:r>
    </w:p>
    <w:tbl>
      <w:tblPr>
        <w:tblStyle w:val="Table1"/>
        <w:tblW w:w="96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75"/>
        <w:gridCol w:w="1260"/>
        <w:gridCol w:w="5280"/>
        <w:tblGridChange w:id="0">
          <w:tblGrid>
            <w:gridCol w:w="3075"/>
            <w:gridCol w:w="1260"/>
            <w:gridCol w:w="5280"/>
          </w:tblGrid>
        </w:tblGridChange>
      </w:tblGrid>
      <w:tr>
        <w:trPr>
          <w:cantSplit w:val="0"/>
          <w:tblHeader w:val="0"/>
        </w:trPr>
        <w:tc>
          <w:tcPr>
            <w:gridSpan w:val="3"/>
            <w:shd w:fill="f3f3f3" w:val="clear"/>
          </w:tcPr>
          <w:p w:rsidR="00000000" w:rsidDel="00000000" w:rsidP="00000000" w:rsidRDefault="00000000" w:rsidRPr="00000000" w14:paraId="0000000E">
            <w:pPr>
              <w:widowControl w:val="1"/>
              <w:tabs>
                <w:tab w:val="left" w:leader="none" w:pos="6237"/>
              </w:tabs>
              <w:spacing w:after="0" w:lineRule="auto"/>
              <w:ind w:left="113" w:firstLine="0"/>
              <w:rPr>
                <w:sz w:val="20"/>
                <w:szCs w:val="20"/>
              </w:rPr>
            </w:pPr>
            <w:r w:rsidDel="00000000" w:rsidR="00000000" w:rsidRPr="00000000">
              <w:rPr>
                <w:sz w:val="20"/>
                <w:szCs w:val="20"/>
                <w:rtl w:val="0"/>
              </w:rPr>
              <w:t xml:space="preserve">Spécifications générales de la demande :</w:t>
            </w:r>
          </w:p>
          <w:p w:rsidR="00000000" w:rsidDel="00000000" w:rsidP="00000000" w:rsidRDefault="00000000" w:rsidRPr="00000000" w14:paraId="0000000F">
            <w:pPr>
              <w:widowControl w:val="1"/>
              <w:tabs>
                <w:tab w:val="left" w:leader="none" w:pos="6237"/>
              </w:tabs>
              <w:spacing w:after="0" w:lineRule="auto"/>
              <w:ind w:left="113" w:firstLine="0"/>
              <w:rPr>
                <w:sz w:val="20"/>
                <w:szCs w:val="20"/>
              </w:rPr>
            </w:pPr>
            <w:r w:rsidDel="00000000" w:rsidR="00000000" w:rsidRPr="00000000">
              <w:rPr>
                <w:rtl w:val="0"/>
              </w:rPr>
            </w:r>
          </w:p>
          <w:p w:rsidR="00000000" w:rsidDel="00000000" w:rsidP="00000000" w:rsidRDefault="00000000" w:rsidRPr="00000000" w14:paraId="00000010">
            <w:pPr>
              <w:widowControl w:val="1"/>
              <w:numPr>
                <w:ilvl w:val="0"/>
                <w:numId w:val="5"/>
              </w:numPr>
              <w:tabs>
                <w:tab w:val="left" w:leader="none" w:pos="6237"/>
              </w:tabs>
              <w:spacing w:after="0" w:lineRule="auto"/>
              <w:ind w:left="720" w:hanging="360"/>
              <w:rPr>
                <w:sz w:val="20"/>
                <w:szCs w:val="20"/>
              </w:rPr>
            </w:pPr>
            <w:r w:rsidDel="00000000" w:rsidR="00000000" w:rsidRPr="00000000">
              <w:rPr>
                <w:b w:val="1"/>
                <w:sz w:val="20"/>
                <w:szCs w:val="20"/>
                <w:rtl w:val="0"/>
              </w:rPr>
              <w:t xml:space="preserve">Titre du projet </w:t>
            </w:r>
            <w:r w:rsidDel="00000000" w:rsidR="00000000" w:rsidRPr="00000000">
              <w:rPr>
                <w:sz w:val="20"/>
                <w:szCs w:val="20"/>
                <w:rtl w:val="0"/>
              </w:rPr>
              <w:t xml:space="preserve">: [Nom]</w:t>
            </w:r>
          </w:p>
          <w:p w:rsidR="00000000" w:rsidDel="00000000" w:rsidP="00000000" w:rsidRDefault="00000000" w:rsidRPr="00000000" w14:paraId="00000011">
            <w:pPr>
              <w:widowControl w:val="1"/>
              <w:tabs>
                <w:tab w:val="left" w:leader="none" w:pos="6237"/>
              </w:tabs>
              <w:spacing w:after="0" w:lineRule="auto"/>
              <w:ind w:left="720" w:hanging="10"/>
              <w:rPr>
                <w:sz w:val="20"/>
                <w:szCs w:val="20"/>
              </w:rPr>
            </w:pPr>
            <w:r w:rsidDel="00000000" w:rsidR="00000000" w:rsidRPr="00000000">
              <w:rPr>
                <w:rtl w:val="0"/>
              </w:rPr>
            </w:r>
          </w:p>
        </w:tc>
      </w:tr>
      <w:tr>
        <w:trPr>
          <w:cantSplit w:val="0"/>
          <w:tblHeader w:val="0"/>
        </w:trPr>
        <w:tc>
          <w:tcPr>
            <w:shd w:fill="f3f3f3" w:val="clear"/>
          </w:tcPr>
          <w:p w:rsidR="00000000" w:rsidDel="00000000" w:rsidP="00000000" w:rsidRDefault="00000000" w:rsidRPr="00000000" w14:paraId="00000014">
            <w:pPr>
              <w:widowControl w:val="1"/>
              <w:tabs>
                <w:tab w:val="left" w:leader="none" w:pos="6237"/>
              </w:tabs>
              <w:spacing w:after="0" w:lineRule="auto"/>
              <w:rPr>
                <w:b w:val="1"/>
                <w:sz w:val="20"/>
                <w:szCs w:val="20"/>
              </w:rPr>
            </w:pPr>
            <w:r w:rsidDel="00000000" w:rsidR="00000000" w:rsidRPr="00000000">
              <w:rPr>
                <w:b w:val="1"/>
                <w:sz w:val="20"/>
                <w:szCs w:val="20"/>
                <w:rtl w:val="0"/>
              </w:rPr>
              <w:t xml:space="preserve">Acronyme du projet : [Acronyme]</w:t>
            </w:r>
          </w:p>
          <w:p w:rsidR="00000000" w:rsidDel="00000000" w:rsidP="00000000" w:rsidRDefault="00000000" w:rsidRPr="00000000" w14:paraId="00000015">
            <w:pPr>
              <w:widowControl w:val="1"/>
              <w:tabs>
                <w:tab w:val="left" w:leader="none" w:pos="6237"/>
              </w:tabs>
              <w:spacing w:after="0" w:lineRule="auto"/>
              <w:rPr>
                <w:b w:val="1"/>
                <w:sz w:val="20"/>
                <w:szCs w:val="20"/>
              </w:rPr>
            </w:pPr>
            <w:r w:rsidDel="00000000" w:rsidR="00000000" w:rsidRPr="00000000">
              <w:rPr>
                <w:rtl w:val="0"/>
              </w:rPr>
            </w:r>
          </w:p>
        </w:tc>
        <w:tc>
          <w:tcPr>
            <w:gridSpan w:val="2"/>
            <w:shd w:fill="f3f3f3" w:val="clear"/>
          </w:tcPr>
          <w:p w:rsidR="00000000" w:rsidDel="00000000" w:rsidP="00000000" w:rsidRDefault="00000000" w:rsidRPr="00000000" w14:paraId="00000016">
            <w:pPr>
              <w:widowControl w:val="1"/>
              <w:tabs>
                <w:tab w:val="left" w:leader="none" w:pos="6237"/>
              </w:tabs>
              <w:spacing w:after="0" w:lineRule="auto"/>
              <w:rPr>
                <w:sz w:val="20"/>
                <w:szCs w:val="20"/>
              </w:rPr>
            </w:pPr>
            <w:r w:rsidDel="00000000" w:rsidR="00000000" w:rsidRPr="00000000">
              <w:rPr>
                <w:sz w:val="20"/>
                <w:szCs w:val="20"/>
                <w:rtl w:val="0"/>
              </w:rPr>
              <w:t xml:space="preserve">N° de dossier TPS :</w:t>
            </w:r>
          </w:p>
          <w:p w:rsidR="00000000" w:rsidDel="00000000" w:rsidP="00000000" w:rsidRDefault="00000000" w:rsidRPr="00000000" w14:paraId="00000017">
            <w:pPr>
              <w:widowControl w:val="1"/>
              <w:tabs>
                <w:tab w:val="left" w:leader="none" w:pos="6237"/>
              </w:tabs>
              <w:spacing w:after="0" w:lineRule="auto"/>
              <w:rPr>
                <w:sz w:val="20"/>
                <w:szCs w:val="20"/>
              </w:rPr>
            </w:pPr>
            <w:r w:rsidDel="00000000" w:rsidR="00000000" w:rsidRPr="00000000">
              <w:rPr>
                <w:sz w:val="20"/>
                <w:szCs w:val="20"/>
                <w:rtl w:val="0"/>
              </w:rPr>
              <w:t xml:space="preserve">Nom court du projet:</w:t>
            </w:r>
          </w:p>
          <w:p w:rsidR="00000000" w:rsidDel="00000000" w:rsidP="00000000" w:rsidRDefault="00000000" w:rsidRPr="00000000" w14:paraId="00000018">
            <w:pPr>
              <w:widowControl w:val="1"/>
              <w:tabs>
                <w:tab w:val="left" w:leader="none" w:pos="6237"/>
              </w:tabs>
              <w:spacing w:after="0" w:lineRule="auto"/>
              <w:rPr>
                <w:sz w:val="20"/>
                <w:szCs w:val="20"/>
              </w:rPr>
            </w:pPr>
            <w:r w:rsidDel="00000000" w:rsidR="00000000" w:rsidRPr="00000000">
              <w:rPr>
                <w:sz w:val="20"/>
                <w:szCs w:val="20"/>
                <w:rtl w:val="0"/>
              </w:rPr>
              <w:t xml:space="preserve">Date de l’avis du CESREES :</w:t>
            </w:r>
          </w:p>
          <w:p w:rsidR="00000000" w:rsidDel="00000000" w:rsidP="00000000" w:rsidRDefault="00000000" w:rsidRPr="00000000" w14:paraId="00000019">
            <w:pPr>
              <w:widowControl w:val="1"/>
              <w:tabs>
                <w:tab w:val="left" w:leader="none" w:pos="6237"/>
              </w:tabs>
              <w:spacing w:after="0" w:lineRule="auto"/>
              <w:rPr>
                <w:sz w:val="20"/>
                <w:szCs w:val="20"/>
              </w:rPr>
            </w:pPr>
            <w:r w:rsidDel="00000000" w:rsidR="00000000" w:rsidRPr="00000000">
              <w:rPr>
                <w:sz w:val="20"/>
                <w:szCs w:val="20"/>
                <w:rtl w:val="0"/>
              </w:rPr>
              <w:t xml:space="preserve">Mentionner si plusieurs avis : </w:t>
            </w:r>
          </w:p>
          <w:p w:rsidR="00000000" w:rsidDel="00000000" w:rsidP="00000000" w:rsidRDefault="00000000" w:rsidRPr="00000000" w14:paraId="0000001A">
            <w:pPr>
              <w:widowControl w:val="1"/>
              <w:tabs>
                <w:tab w:val="left" w:leader="none" w:pos="6237"/>
              </w:tabs>
              <w:spacing w:after="0" w:lineRule="auto"/>
              <w:rPr>
                <w:sz w:val="20"/>
                <w:szCs w:val="20"/>
              </w:rPr>
            </w:pPr>
            <w:r w:rsidDel="00000000" w:rsidR="00000000" w:rsidRPr="00000000">
              <w:rPr>
                <w:rtl w:val="0"/>
              </w:rPr>
            </w:r>
          </w:p>
        </w:tc>
      </w:tr>
      <w:tr>
        <w:trPr>
          <w:cantSplit w:val="0"/>
          <w:trHeight w:val="2201" w:hRule="atLeast"/>
          <w:tblHeader w:val="0"/>
        </w:trPr>
        <w:tc>
          <w:tcPr/>
          <w:p w:rsidR="00000000" w:rsidDel="00000000" w:rsidP="00000000" w:rsidRDefault="00000000" w:rsidRPr="00000000" w14:paraId="0000001C">
            <w:pPr>
              <w:widowControl w:val="1"/>
              <w:tabs>
                <w:tab w:val="left" w:leader="none" w:pos="6237"/>
              </w:tabs>
              <w:spacing w:after="0" w:lineRule="auto"/>
              <w:rPr>
                <w:sz w:val="20"/>
                <w:szCs w:val="20"/>
              </w:rPr>
            </w:pPr>
            <w:r w:rsidDel="00000000" w:rsidR="00000000" w:rsidRPr="00000000">
              <w:rPr>
                <w:sz w:val="20"/>
                <w:szCs w:val="20"/>
                <w:rtl w:val="0"/>
              </w:rPr>
              <w:t xml:space="preserve">L’identité du ou des responsables du traitement (RT)</w:t>
            </w:r>
          </w:p>
          <w:p w:rsidR="00000000" w:rsidDel="00000000" w:rsidP="00000000" w:rsidRDefault="00000000" w:rsidRPr="00000000" w14:paraId="0000001D">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1E">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1F">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20">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21">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22">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23">
            <w:pPr>
              <w:widowControl w:val="1"/>
              <w:tabs>
                <w:tab w:val="left" w:leader="none" w:pos="6237"/>
              </w:tabs>
              <w:spacing w:after="0" w:lineRule="auto"/>
              <w:rPr>
                <w:sz w:val="20"/>
                <w:szCs w:val="20"/>
              </w:rPr>
            </w:pPr>
            <w:r w:rsidDel="00000000" w:rsidR="00000000" w:rsidRPr="00000000">
              <w:rPr>
                <w:rtl w:val="0"/>
              </w:rPr>
            </w:r>
          </w:p>
        </w:tc>
        <w:tc>
          <w:tcPr>
            <w:gridSpan w:val="2"/>
          </w:tcPr>
          <w:p w:rsidR="00000000" w:rsidDel="00000000" w:rsidP="00000000" w:rsidRDefault="00000000" w:rsidRPr="00000000" w14:paraId="00000024">
            <w:pPr>
              <w:widowControl w:val="1"/>
              <w:tabs>
                <w:tab w:val="left" w:leader="none" w:pos="6237"/>
              </w:tabs>
              <w:spacing w:after="0" w:lineRule="auto"/>
              <w:rPr>
                <w:b w:val="1"/>
                <w:sz w:val="20"/>
                <w:szCs w:val="20"/>
                <w:u w:val="single"/>
              </w:rPr>
            </w:pPr>
            <w:r w:rsidDel="00000000" w:rsidR="00000000" w:rsidRPr="00000000">
              <w:rPr>
                <w:b w:val="1"/>
                <w:sz w:val="20"/>
                <w:szCs w:val="20"/>
                <w:u w:val="single"/>
                <w:rtl w:val="0"/>
              </w:rPr>
              <w:t xml:space="preserve">Responsable(s) du traitement :</w:t>
            </w:r>
          </w:p>
          <w:p w:rsidR="00000000" w:rsidDel="00000000" w:rsidP="00000000" w:rsidRDefault="00000000" w:rsidRPr="00000000" w14:paraId="00000025">
            <w:pPr>
              <w:widowControl w:val="1"/>
              <w:tabs>
                <w:tab w:val="left" w:leader="none" w:pos="6237"/>
              </w:tabs>
              <w:spacing w:after="0" w:lineRule="auto"/>
              <w:rPr>
                <w:sz w:val="20"/>
                <w:szCs w:val="20"/>
              </w:rPr>
            </w:pPr>
            <w:r w:rsidDel="00000000" w:rsidR="00000000" w:rsidRPr="00000000">
              <w:rPr>
                <w:sz w:val="20"/>
                <w:szCs w:val="20"/>
                <w:rtl w:val="0"/>
              </w:rPr>
              <w:t xml:space="preserve">Organisme ou Société : </w:t>
            </w:r>
          </w:p>
          <w:p w:rsidR="00000000" w:rsidDel="00000000" w:rsidP="00000000" w:rsidRDefault="00000000" w:rsidRPr="00000000" w14:paraId="00000026">
            <w:pPr>
              <w:widowControl w:val="1"/>
              <w:tabs>
                <w:tab w:val="left" w:leader="none" w:pos="6237"/>
              </w:tabs>
              <w:spacing w:after="0" w:lineRule="auto"/>
              <w:rPr>
                <w:sz w:val="20"/>
                <w:szCs w:val="20"/>
              </w:rPr>
            </w:pPr>
            <w:r w:rsidDel="00000000" w:rsidR="00000000" w:rsidRPr="00000000">
              <w:rPr>
                <w:sz w:val="20"/>
                <w:szCs w:val="20"/>
                <w:rtl w:val="0"/>
              </w:rPr>
              <w:t xml:space="preserve">Adresse postale :</w:t>
            </w:r>
          </w:p>
          <w:p w:rsidR="00000000" w:rsidDel="00000000" w:rsidP="00000000" w:rsidRDefault="00000000" w:rsidRPr="00000000" w14:paraId="00000027">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28">
            <w:pPr>
              <w:widowControl w:val="1"/>
              <w:tabs>
                <w:tab w:val="left" w:leader="none" w:pos="6237"/>
              </w:tabs>
              <w:spacing w:after="0" w:lineRule="auto"/>
              <w:rPr>
                <w:sz w:val="20"/>
                <w:szCs w:val="20"/>
              </w:rPr>
            </w:pPr>
            <w:r w:rsidDel="00000000" w:rsidR="00000000" w:rsidRPr="00000000">
              <w:rPr>
                <w:sz w:val="20"/>
                <w:szCs w:val="20"/>
                <w:rtl w:val="0"/>
              </w:rPr>
              <w:t xml:space="preserve">Représenté par :</w:t>
            </w:r>
          </w:p>
          <w:p w:rsidR="00000000" w:rsidDel="00000000" w:rsidP="00000000" w:rsidRDefault="00000000" w:rsidRPr="00000000" w14:paraId="00000029">
            <w:pPr>
              <w:widowControl w:val="1"/>
              <w:tabs>
                <w:tab w:val="left" w:leader="none" w:pos="6237"/>
              </w:tabs>
              <w:spacing w:after="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02A">
            <w:pPr>
              <w:widowControl w:val="1"/>
              <w:tabs>
                <w:tab w:val="left" w:leader="none" w:pos="6237"/>
              </w:tabs>
              <w:spacing w:after="0" w:lineRule="auto"/>
              <w:rPr>
                <w:sz w:val="20"/>
                <w:szCs w:val="20"/>
              </w:rPr>
            </w:pPr>
            <w:r w:rsidDel="00000000" w:rsidR="00000000" w:rsidRPr="00000000">
              <w:rPr>
                <w:sz w:val="20"/>
                <w:szCs w:val="20"/>
                <w:rtl w:val="0"/>
              </w:rPr>
              <w:t xml:space="preserve">Fonction : </w:t>
            </w:r>
          </w:p>
          <w:p w:rsidR="00000000" w:rsidDel="00000000" w:rsidP="00000000" w:rsidRDefault="00000000" w:rsidRPr="00000000" w14:paraId="0000002B">
            <w:pPr>
              <w:widowControl w:val="1"/>
              <w:tabs>
                <w:tab w:val="left" w:leader="none" w:pos="6237"/>
              </w:tabs>
              <w:spacing w:after="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02C">
            <w:pPr>
              <w:widowControl w:val="1"/>
              <w:tabs>
                <w:tab w:val="left" w:leader="none" w:pos="6237"/>
              </w:tabs>
              <w:spacing w:after="0" w:lineRule="auto"/>
              <w:rPr>
                <w:sz w:val="20"/>
                <w:szCs w:val="20"/>
              </w:rPr>
            </w:pPr>
            <w:r w:rsidDel="00000000" w:rsidR="00000000" w:rsidRPr="00000000">
              <w:rPr>
                <w:sz w:val="20"/>
                <w:szCs w:val="20"/>
                <w:rtl w:val="0"/>
              </w:rPr>
              <w:t xml:space="preserve">N° Tél :</w:t>
            </w:r>
          </w:p>
          <w:p w:rsidR="00000000" w:rsidDel="00000000" w:rsidP="00000000" w:rsidRDefault="00000000" w:rsidRPr="00000000" w14:paraId="0000002D">
            <w:pPr>
              <w:widowControl w:val="1"/>
              <w:tabs>
                <w:tab w:val="left" w:leader="none" w:pos="6237"/>
              </w:tabs>
              <w:spacing w:after="0" w:lineRule="auto"/>
              <w:rPr>
                <w:sz w:val="20"/>
                <w:szCs w:val="20"/>
              </w:rPr>
            </w:pPr>
            <w:r w:rsidDel="00000000" w:rsidR="00000000" w:rsidRPr="00000000">
              <w:rPr>
                <w:rtl w:val="0"/>
              </w:rPr>
            </w:r>
          </w:p>
        </w:tc>
      </w:tr>
      <w:tr>
        <w:trPr>
          <w:cantSplit w:val="0"/>
          <w:trHeight w:val="2488" w:hRule="atLeast"/>
          <w:tblHeader w:val="0"/>
        </w:trPr>
        <w:tc>
          <w:tcPr/>
          <w:p w:rsidR="00000000" w:rsidDel="00000000" w:rsidP="00000000" w:rsidRDefault="00000000" w:rsidRPr="00000000" w14:paraId="0000002F">
            <w:pPr>
              <w:widowControl w:val="1"/>
              <w:tabs>
                <w:tab w:val="left" w:leader="none" w:pos="6237"/>
              </w:tabs>
              <w:spacing w:after="0" w:lineRule="auto"/>
              <w:rPr>
                <w:sz w:val="20"/>
                <w:szCs w:val="20"/>
              </w:rPr>
            </w:pPr>
            <w:r w:rsidDel="00000000" w:rsidR="00000000" w:rsidRPr="00000000">
              <w:rPr>
                <w:sz w:val="20"/>
                <w:szCs w:val="20"/>
                <w:rtl w:val="0"/>
              </w:rPr>
              <w:t xml:space="preserve">L’identité de l’éventuel responsable de la mise en œuvre du traitement de données (RMOT) – </w:t>
            </w:r>
            <w:r w:rsidDel="00000000" w:rsidR="00000000" w:rsidRPr="00000000">
              <w:rPr>
                <w:i w:val="1"/>
                <w:sz w:val="20"/>
                <w:szCs w:val="20"/>
                <w:rtl w:val="0"/>
              </w:rPr>
              <w:t xml:space="preserve">laboratoire de recherche ou bureau d’études</w:t>
            </w:r>
            <w:r w:rsidDel="00000000" w:rsidR="00000000" w:rsidRPr="00000000">
              <w:rPr>
                <w:rtl w:val="0"/>
              </w:rPr>
            </w:r>
          </w:p>
          <w:p w:rsidR="00000000" w:rsidDel="00000000" w:rsidP="00000000" w:rsidRDefault="00000000" w:rsidRPr="00000000" w14:paraId="00000030">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31">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32">
            <w:pPr>
              <w:widowControl w:val="1"/>
              <w:tabs>
                <w:tab w:val="left" w:leader="none" w:pos="6237"/>
              </w:tabs>
              <w:spacing w:after="0" w:lineRule="auto"/>
              <w:rPr>
                <w:sz w:val="20"/>
                <w:szCs w:val="20"/>
              </w:rPr>
            </w:pPr>
            <w:r w:rsidDel="00000000" w:rsidR="00000000" w:rsidRPr="00000000">
              <w:rPr>
                <w:rtl w:val="0"/>
              </w:rPr>
            </w:r>
          </w:p>
        </w:tc>
        <w:tc>
          <w:tcPr>
            <w:gridSpan w:val="2"/>
          </w:tcPr>
          <w:p w:rsidR="00000000" w:rsidDel="00000000" w:rsidP="00000000" w:rsidRDefault="00000000" w:rsidRPr="00000000" w14:paraId="00000033">
            <w:pPr>
              <w:widowControl w:val="1"/>
              <w:tabs>
                <w:tab w:val="left" w:leader="none" w:pos="6237"/>
              </w:tabs>
              <w:spacing w:after="0" w:lineRule="auto"/>
              <w:rPr>
                <w:b w:val="1"/>
                <w:sz w:val="20"/>
                <w:szCs w:val="20"/>
                <w:u w:val="single"/>
              </w:rPr>
            </w:pPr>
            <w:r w:rsidDel="00000000" w:rsidR="00000000" w:rsidRPr="00000000">
              <w:rPr>
                <w:b w:val="1"/>
                <w:sz w:val="20"/>
                <w:szCs w:val="20"/>
                <w:u w:val="single"/>
                <w:rtl w:val="0"/>
              </w:rPr>
              <w:t xml:space="preserve">Responsable de la mise en œuvre du traitement :</w:t>
            </w:r>
          </w:p>
          <w:p w:rsidR="00000000" w:rsidDel="00000000" w:rsidP="00000000" w:rsidRDefault="00000000" w:rsidRPr="00000000" w14:paraId="00000034">
            <w:pPr>
              <w:widowControl w:val="1"/>
              <w:tabs>
                <w:tab w:val="left" w:leader="none" w:pos="6237"/>
              </w:tabs>
              <w:spacing w:after="0" w:lineRule="auto"/>
              <w:rPr>
                <w:sz w:val="20"/>
                <w:szCs w:val="20"/>
              </w:rPr>
            </w:pPr>
            <w:r w:rsidDel="00000000" w:rsidR="00000000" w:rsidRPr="00000000">
              <w:rPr>
                <w:sz w:val="20"/>
                <w:szCs w:val="20"/>
                <w:rtl w:val="0"/>
              </w:rPr>
              <w:t xml:space="preserve">Organisme ou Société :</w:t>
            </w:r>
          </w:p>
          <w:p w:rsidR="00000000" w:rsidDel="00000000" w:rsidP="00000000" w:rsidRDefault="00000000" w:rsidRPr="00000000" w14:paraId="00000035">
            <w:pPr>
              <w:widowControl w:val="1"/>
              <w:tabs>
                <w:tab w:val="left" w:leader="none" w:pos="6237"/>
              </w:tabs>
              <w:spacing w:after="0" w:lineRule="auto"/>
              <w:rPr>
                <w:sz w:val="20"/>
                <w:szCs w:val="20"/>
              </w:rPr>
            </w:pPr>
            <w:r w:rsidDel="00000000" w:rsidR="00000000" w:rsidRPr="00000000">
              <w:rPr>
                <w:sz w:val="20"/>
                <w:szCs w:val="20"/>
                <w:rtl w:val="0"/>
              </w:rPr>
              <w:t xml:space="preserve"> Adresse postale : </w:t>
            </w:r>
          </w:p>
          <w:p w:rsidR="00000000" w:rsidDel="00000000" w:rsidP="00000000" w:rsidRDefault="00000000" w:rsidRPr="00000000" w14:paraId="00000036">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37">
            <w:pPr>
              <w:widowControl w:val="1"/>
              <w:tabs>
                <w:tab w:val="left" w:leader="none" w:pos="6237"/>
              </w:tabs>
              <w:spacing w:after="0" w:lineRule="auto"/>
              <w:rPr>
                <w:sz w:val="20"/>
                <w:szCs w:val="20"/>
              </w:rPr>
            </w:pPr>
            <w:r w:rsidDel="00000000" w:rsidR="00000000" w:rsidRPr="00000000">
              <w:rPr>
                <w:sz w:val="20"/>
                <w:szCs w:val="20"/>
                <w:rtl w:val="0"/>
              </w:rPr>
              <w:t xml:space="preserve">Représenté par :</w:t>
            </w:r>
          </w:p>
          <w:p w:rsidR="00000000" w:rsidDel="00000000" w:rsidP="00000000" w:rsidRDefault="00000000" w:rsidRPr="00000000" w14:paraId="00000038">
            <w:pPr>
              <w:widowControl w:val="1"/>
              <w:tabs>
                <w:tab w:val="left" w:leader="none" w:pos="6237"/>
              </w:tabs>
              <w:spacing w:after="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039">
            <w:pPr>
              <w:widowControl w:val="1"/>
              <w:tabs>
                <w:tab w:val="left" w:leader="none" w:pos="6237"/>
              </w:tabs>
              <w:spacing w:after="0" w:lineRule="auto"/>
              <w:rPr>
                <w:sz w:val="20"/>
                <w:szCs w:val="20"/>
              </w:rPr>
            </w:pPr>
            <w:r w:rsidDel="00000000" w:rsidR="00000000" w:rsidRPr="00000000">
              <w:rPr>
                <w:sz w:val="20"/>
                <w:szCs w:val="20"/>
                <w:rtl w:val="0"/>
              </w:rPr>
              <w:t xml:space="preserve">Fonction : </w:t>
            </w:r>
          </w:p>
          <w:p w:rsidR="00000000" w:rsidDel="00000000" w:rsidP="00000000" w:rsidRDefault="00000000" w:rsidRPr="00000000" w14:paraId="0000003A">
            <w:pPr>
              <w:widowControl w:val="1"/>
              <w:tabs>
                <w:tab w:val="left" w:leader="none" w:pos="6237"/>
              </w:tabs>
              <w:spacing w:after="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03B">
            <w:pPr>
              <w:widowControl w:val="1"/>
              <w:tabs>
                <w:tab w:val="left" w:leader="none" w:pos="6237"/>
              </w:tabs>
              <w:spacing w:after="0" w:lineRule="auto"/>
              <w:rPr>
                <w:sz w:val="20"/>
                <w:szCs w:val="20"/>
              </w:rPr>
            </w:pPr>
            <w:r w:rsidDel="00000000" w:rsidR="00000000" w:rsidRPr="00000000">
              <w:rPr>
                <w:sz w:val="20"/>
                <w:szCs w:val="20"/>
                <w:rtl w:val="0"/>
              </w:rPr>
              <w:t xml:space="preserve">N° Tél :</w:t>
            </w:r>
          </w:p>
          <w:p w:rsidR="00000000" w:rsidDel="00000000" w:rsidP="00000000" w:rsidRDefault="00000000" w:rsidRPr="00000000" w14:paraId="0000003C">
            <w:pPr>
              <w:widowControl w:val="1"/>
              <w:tabs>
                <w:tab w:val="left" w:leader="none" w:pos="6237"/>
              </w:tabs>
              <w:spacing w:after="0" w:lineRule="auto"/>
              <w:rPr>
                <w:sz w:val="20"/>
                <w:szCs w:val="20"/>
              </w:rPr>
            </w:pPr>
            <w:r w:rsidDel="00000000" w:rsidR="00000000" w:rsidRPr="00000000">
              <w:rPr>
                <w:sz w:val="20"/>
                <w:szCs w:val="20"/>
                <w:rtl w:val="0"/>
              </w:rPr>
              <w:t xml:space="preserve">N° d’engagement au référentiel prévu par l’arrêté du 17 juillet 2017 :</w:t>
            </w:r>
          </w:p>
        </w:tc>
      </w:tr>
      <w:tr>
        <w:trPr>
          <w:cantSplit w:val="0"/>
          <w:trHeight w:val="1305" w:hRule="atLeast"/>
          <w:tblHeader w:val="0"/>
        </w:trPr>
        <w:tc>
          <w:tcPr/>
          <w:p w:rsidR="00000000" w:rsidDel="00000000" w:rsidP="00000000" w:rsidRDefault="00000000" w:rsidRPr="00000000" w14:paraId="0000003E">
            <w:pPr>
              <w:widowControl w:val="1"/>
              <w:tabs>
                <w:tab w:val="left" w:leader="none" w:pos="6237"/>
              </w:tabs>
              <w:spacing w:after="0" w:lineRule="auto"/>
              <w:rPr>
                <w:sz w:val="20"/>
                <w:szCs w:val="20"/>
              </w:rPr>
            </w:pPr>
            <w:r w:rsidDel="00000000" w:rsidR="00000000" w:rsidRPr="00000000">
              <w:rPr>
                <w:sz w:val="20"/>
                <w:szCs w:val="20"/>
                <w:rtl w:val="0"/>
              </w:rPr>
              <w:t xml:space="preserve">L’identité du contact opérationnel</w:t>
            </w:r>
          </w:p>
          <w:p w:rsidR="00000000" w:rsidDel="00000000" w:rsidP="00000000" w:rsidRDefault="00000000" w:rsidRPr="00000000" w14:paraId="0000003F">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40">
            <w:pPr>
              <w:widowControl w:val="1"/>
              <w:tabs>
                <w:tab w:val="left" w:leader="none" w:pos="6237"/>
              </w:tabs>
              <w:spacing w:after="0" w:lineRule="auto"/>
              <w:rPr>
                <w:sz w:val="20"/>
                <w:szCs w:val="20"/>
              </w:rPr>
            </w:pPr>
            <w:r w:rsidDel="00000000" w:rsidR="00000000" w:rsidRPr="00000000">
              <w:rPr>
                <w:rtl w:val="0"/>
              </w:rPr>
            </w:r>
          </w:p>
        </w:tc>
        <w:tc>
          <w:tcPr>
            <w:gridSpan w:val="2"/>
          </w:tcPr>
          <w:p w:rsidR="00000000" w:rsidDel="00000000" w:rsidP="00000000" w:rsidRDefault="00000000" w:rsidRPr="00000000" w14:paraId="00000041">
            <w:pPr>
              <w:widowControl w:val="1"/>
              <w:tabs>
                <w:tab w:val="left" w:leader="none" w:pos="6237"/>
              </w:tabs>
              <w:spacing w:after="0" w:lineRule="auto"/>
              <w:rPr>
                <w:b w:val="1"/>
                <w:sz w:val="20"/>
                <w:szCs w:val="20"/>
                <w:u w:val="single"/>
              </w:rPr>
            </w:pPr>
            <w:r w:rsidDel="00000000" w:rsidR="00000000" w:rsidRPr="00000000">
              <w:rPr>
                <w:b w:val="1"/>
                <w:sz w:val="20"/>
                <w:szCs w:val="20"/>
                <w:u w:val="single"/>
                <w:rtl w:val="0"/>
              </w:rPr>
              <w:t xml:space="preserve">Contact opérationnel :</w:t>
            </w:r>
          </w:p>
          <w:p w:rsidR="00000000" w:rsidDel="00000000" w:rsidP="00000000" w:rsidRDefault="00000000" w:rsidRPr="00000000" w14:paraId="00000042">
            <w:pPr>
              <w:widowControl w:val="1"/>
              <w:tabs>
                <w:tab w:val="left" w:leader="none" w:pos="6237"/>
              </w:tabs>
              <w:spacing w:after="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043">
            <w:pPr>
              <w:widowControl w:val="1"/>
              <w:tabs>
                <w:tab w:val="left" w:leader="none" w:pos="6237"/>
              </w:tabs>
              <w:spacing w:after="0" w:lineRule="auto"/>
              <w:rPr>
                <w:sz w:val="20"/>
                <w:szCs w:val="20"/>
              </w:rPr>
            </w:pPr>
            <w:r w:rsidDel="00000000" w:rsidR="00000000" w:rsidRPr="00000000">
              <w:rPr>
                <w:sz w:val="20"/>
                <w:szCs w:val="20"/>
                <w:rtl w:val="0"/>
              </w:rPr>
              <w:t xml:space="preserve">Organisme ou Société : </w:t>
            </w:r>
          </w:p>
          <w:p w:rsidR="00000000" w:rsidDel="00000000" w:rsidP="00000000" w:rsidRDefault="00000000" w:rsidRPr="00000000" w14:paraId="00000044">
            <w:pPr>
              <w:widowControl w:val="1"/>
              <w:tabs>
                <w:tab w:val="left" w:leader="none" w:pos="6237"/>
              </w:tabs>
              <w:spacing w:after="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045">
            <w:pPr>
              <w:widowControl w:val="1"/>
              <w:tabs>
                <w:tab w:val="left" w:leader="none" w:pos="6237"/>
              </w:tabs>
              <w:spacing w:after="0" w:lineRule="auto"/>
              <w:rPr>
                <w:sz w:val="20"/>
                <w:szCs w:val="20"/>
              </w:rPr>
            </w:pPr>
            <w:r w:rsidDel="00000000" w:rsidR="00000000" w:rsidRPr="00000000">
              <w:rPr>
                <w:sz w:val="20"/>
                <w:szCs w:val="20"/>
                <w:rtl w:val="0"/>
              </w:rPr>
              <w:t xml:space="preserve">N° Tél :</w:t>
            </w:r>
          </w:p>
          <w:p w:rsidR="00000000" w:rsidDel="00000000" w:rsidP="00000000" w:rsidRDefault="00000000" w:rsidRPr="00000000" w14:paraId="00000046">
            <w:pPr>
              <w:widowControl w:val="1"/>
              <w:tabs>
                <w:tab w:val="left" w:leader="none" w:pos="6237"/>
              </w:tabs>
              <w:spacing w:after="0" w:lineRule="auto"/>
              <w:rPr>
                <w:sz w:val="20"/>
                <w:szCs w:val="20"/>
              </w:rPr>
            </w:pPr>
            <w:r w:rsidDel="00000000" w:rsidR="00000000" w:rsidRPr="00000000">
              <w:rPr>
                <w:rtl w:val="0"/>
              </w:rPr>
            </w:r>
          </w:p>
        </w:tc>
      </w:tr>
      <w:tr>
        <w:trPr>
          <w:cantSplit w:val="0"/>
          <w:trHeight w:val="1553" w:hRule="atLeast"/>
          <w:tblHeader w:val="0"/>
        </w:trPr>
        <w:tc>
          <w:tcPr>
            <w:vMerge w:val="restart"/>
          </w:tcPr>
          <w:p w:rsidR="00000000" w:rsidDel="00000000" w:rsidP="00000000" w:rsidRDefault="00000000" w:rsidRPr="00000000" w14:paraId="00000048">
            <w:pPr>
              <w:widowControl w:val="1"/>
              <w:tabs>
                <w:tab w:val="left" w:leader="none" w:pos="6237"/>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9">
            <w:pPr>
              <w:widowControl w:val="1"/>
              <w:tabs>
                <w:tab w:val="left" w:leader="none" w:pos="6237"/>
              </w:tabs>
              <w:spacing w:after="0" w:lineRule="auto"/>
              <w:rPr>
                <w:sz w:val="20"/>
                <w:szCs w:val="20"/>
              </w:rPr>
            </w:pPr>
            <w:r w:rsidDel="00000000" w:rsidR="00000000" w:rsidRPr="00000000">
              <w:rPr>
                <w:sz w:val="20"/>
                <w:szCs w:val="20"/>
                <w:rtl w:val="0"/>
              </w:rPr>
              <w:t xml:space="preserve">☐ Ciblage</w:t>
            </w:r>
          </w:p>
          <w:p w:rsidR="00000000" w:rsidDel="00000000" w:rsidP="00000000" w:rsidRDefault="00000000" w:rsidRPr="00000000" w14:paraId="0000004A">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4B">
            <w:pPr>
              <w:widowControl w:val="1"/>
              <w:tabs>
                <w:tab w:val="left" w:leader="none" w:pos="6237"/>
              </w:tabs>
              <w:spacing w:after="0" w:lineRule="auto"/>
              <w:rPr>
                <w:sz w:val="20"/>
                <w:szCs w:val="20"/>
              </w:rPr>
            </w:pPr>
            <w:r w:rsidDel="00000000" w:rsidR="00000000" w:rsidRPr="00000000">
              <w:rPr>
                <w:sz w:val="20"/>
                <w:szCs w:val="20"/>
                <w:rtl w:val="0"/>
              </w:rPr>
              <w:t xml:space="preserve">Et</w:t>
            </w:r>
          </w:p>
          <w:p w:rsidR="00000000" w:rsidDel="00000000" w:rsidP="00000000" w:rsidRDefault="00000000" w:rsidRPr="00000000" w14:paraId="0000004C">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4D">
            <w:pPr>
              <w:widowControl w:val="1"/>
              <w:tabs>
                <w:tab w:val="left" w:leader="none" w:pos="6237"/>
              </w:tabs>
              <w:spacing w:after="0" w:lineRule="auto"/>
              <w:rPr>
                <w:sz w:val="20"/>
                <w:szCs w:val="20"/>
              </w:rPr>
            </w:pPr>
            <w:r w:rsidDel="00000000" w:rsidR="00000000" w:rsidRPr="00000000">
              <w:rPr>
                <w:sz w:val="20"/>
                <w:szCs w:val="20"/>
                <w:rtl w:val="0"/>
              </w:rPr>
              <w:t xml:space="preserve">☐ Témoins</w:t>
            </w:r>
          </w:p>
          <w:p w:rsidR="00000000" w:rsidDel="00000000" w:rsidP="00000000" w:rsidRDefault="00000000" w:rsidRPr="00000000" w14:paraId="0000004E">
            <w:pPr>
              <w:widowControl w:val="1"/>
              <w:tabs>
                <w:tab w:val="left" w:leader="none" w:pos="6237"/>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F">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50">
            <w:pPr>
              <w:widowControl w:val="1"/>
              <w:tabs>
                <w:tab w:val="left" w:leader="none" w:pos="6237"/>
              </w:tabs>
              <w:spacing w:after="0" w:lineRule="auto"/>
              <w:rPr>
                <w:sz w:val="20"/>
                <w:szCs w:val="20"/>
              </w:rPr>
            </w:pPr>
            <w:r w:rsidDel="00000000" w:rsidR="00000000" w:rsidRPr="00000000">
              <w:rPr>
                <w:rtl w:val="0"/>
              </w:rPr>
            </w:r>
          </w:p>
        </w:tc>
        <w:tc>
          <w:tcPr>
            <w:gridSpan w:val="2"/>
          </w:tcPr>
          <w:p w:rsidR="00000000" w:rsidDel="00000000" w:rsidP="00000000" w:rsidRDefault="00000000" w:rsidRPr="00000000" w14:paraId="00000051">
            <w:pPr>
              <w:widowControl w:val="1"/>
              <w:numPr>
                <w:ilvl w:val="0"/>
                <w:numId w:val="5"/>
              </w:numPr>
              <w:tabs>
                <w:tab w:val="left" w:leader="none" w:pos="284"/>
                <w:tab w:val="left" w:leader="none" w:pos="720"/>
                <w:tab w:val="left" w:leader="none" w:pos="6237"/>
              </w:tabs>
              <w:spacing w:after="0" w:lineRule="auto"/>
              <w:ind w:left="57" w:firstLine="57"/>
              <w:rPr>
                <w:sz w:val="20"/>
                <w:szCs w:val="20"/>
              </w:rPr>
            </w:pPr>
            <w:r w:rsidDel="00000000" w:rsidR="00000000" w:rsidRPr="00000000">
              <w:rPr>
                <w:sz w:val="20"/>
                <w:szCs w:val="20"/>
                <w:rtl w:val="0"/>
              </w:rPr>
              <w:t xml:space="preserve">Critères de ciblage par population à mettre en œuvre par la Cnam (préciser : régimes AM, code(s) CIM10, tranches d’âges, code(s) ATC/CIP, périmètre géographique,…) :</w:t>
            </w:r>
          </w:p>
          <w:p w:rsidR="00000000" w:rsidDel="00000000" w:rsidP="00000000" w:rsidRDefault="00000000" w:rsidRPr="00000000" w14:paraId="00000052">
            <w:pPr>
              <w:widowControl w:val="1"/>
              <w:tabs>
                <w:tab w:val="left" w:leader="none" w:pos="284"/>
                <w:tab w:val="left" w:leader="none" w:pos="720"/>
                <w:tab w:val="left" w:leader="none" w:pos="6237"/>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3">
            <w:pPr>
              <w:widowControl w:val="1"/>
              <w:tabs>
                <w:tab w:val="left" w:leader="none" w:pos="284"/>
                <w:tab w:val="left" w:leader="none" w:pos="720"/>
                <w:tab w:val="left" w:leader="none" w:pos="6237"/>
              </w:tabs>
              <w:spacing w:after="0" w:lineRule="auto"/>
              <w:rPr>
                <w:sz w:val="20"/>
                <w:szCs w:val="20"/>
              </w:rPr>
            </w:pPr>
            <w:r w:rsidDel="00000000" w:rsidR="00000000" w:rsidRPr="00000000">
              <w:rPr>
                <w:sz w:val="20"/>
                <w:szCs w:val="20"/>
                <w:rtl w:val="0"/>
              </w:rPr>
              <w:t xml:space="preserve">Inspirez-vous de la structure suivante :</w:t>
            </w:r>
          </w:p>
          <w:p w:rsidR="00000000" w:rsidDel="00000000" w:rsidP="00000000" w:rsidRDefault="00000000" w:rsidRPr="00000000" w14:paraId="00000054">
            <w:pPr>
              <w:widowControl w:val="1"/>
              <w:numPr>
                <w:ilvl w:val="0"/>
                <w:numId w:val="4"/>
              </w:numPr>
              <w:tabs>
                <w:tab w:val="left" w:leader="none" w:pos="284"/>
                <w:tab w:val="left" w:leader="none" w:pos="720"/>
                <w:tab w:val="left" w:leader="none" w:pos="6237"/>
              </w:tabs>
              <w:spacing w:after="0" w:lineRule="auto"/>
              <w:ind w:left="720" w:hanging="360"/>
              <w:rPr>
                <w:sz w:val="20"/>
                <w:szCs w:val="20"/>
              </w:rPr>
            </w:pPr>
            <w:r w:rsidDel="00000000" w:rsidR="00000000" w:rsidRPr="00000000">
              <w:rPr>
                <w:sz w:val="20"/>
                <w:szCs w:val="20"/>
                <w:rtl w:val="0"/>
              </w:rPr>
              <w:t xml:space="preserve">Tranche d’âge :</w:t>
            </w:r>
          </w:p>
          <w:p w:rsidR="00000000" w:rsidDel="00000000" w:rsidP="00000000" w:rsidRDefault="00000000" w:rsidRPr="00000000" w14:paraId="00000055">
            <w:pPr>
              <w:widowControl w:val="1"/>
              <w:numPr>
                <w:ilvl w:val="0"/>
                <w:numId w:val="4"/>
              </w:numPr>
              <w:tabs>
                <w:tab w:val="left" w:leader="none" w:pos="284"/>
                <w:tab w:val="left" w:leader="none" w:pos="720"/>
                <w:tab w:val="left" w:leader="none" w:pos="6237"/>
              </w:tabs>
              <w:spacing w:after="0" w:lineRule="auto"/>
              <w:ind w:left="720" w:hanging="360"/>
              <w:rPr>
                <w:sz w:val="20"/>
                <w:szCs w:val="20"/>
              </w:rPr>
            </w:pPr>
            <w:r w:rsidDel="00000000" w:rsidR="00000000" w:rsidRPr="00000000">
              <w:rPr>
                <w:sz w:val="20"/>
                <w:szCs w:val="20"/>
                <w:rtl w:val="0"/>
              </w:rPr>
              <w:t xml:space="preserve">Critère 1 : [Détaillez le critère de ciblage]</w:t>
            </w:r>
          </w:p>
          <w:p w:rsidR="00000000" w:rsidDel="00000000" w:rsidP="00000000" w:rsidRDefault="00000000" w:rsidRPr="00000000" w14:paraId="00000056">
            <w:pPr>
              <w:widowControl w:val="1"/>
              <w:numPr>
                <w:ilvl w:val="1"/>
                <w:numId w:val="1"/>
              </w:numPr>
              <w:tabs>
                <w:tab w:val="left" w:leader="none" w:pos="284"/>
                <w:tab w:val="left" w:leader="none" w:pos="720"/>
                <w:tab w:val="left" w:leader="none" w:pos="6237"/>
              </w:tabs>
              <w:spacing w:after="0" w:lineRule="auto"/>
              <w:ind w:left="1440" w:hanging="360"/>
              <w:rPr>
                <w:sz w:val="20"/>
                <w:szCs w:val="20"/>
              </w:rPr>
            </w:pPr>
            <w:r w:rsidDel="00000000" w:rsidR="00000000" w:rsidRPr="00000000">
              <w:rPr>
                <w:sz w:val="20"/>
                <w:szCs w:val="20"/>
                <w:rtl w:val="0"/>
              </w:rPr>
              <w:t xml:space="preserve">Codage médical : [CIM10/CCAM/LPP/CIP etc.]</w:t>
            </w:r>
          </w:p>
          <w:p w:rsidR="00000000" w:rsidDel="00000000" w:rsidP="00000000" w:rsidRDefault="00000000" w:rsidRPr="00000000" w14:paraId="00000057">
            <w:pPr>
              <w:widowControl w:val="1"/>
              <w:numPr>
                <w:ilvl w:val="1"/>
                <w:numId w:val="1"/>
              </w:numPr>
              <w:tabs>
                <w:tab w:val="left" w:leader="none" w:pos="284"/>
                <w:tab w:val="left" w:leader="none" w:pos="720"/>
                <w:tab w:val="left" w:leader="none" w:pos="6237"/>
              </w:tabs>
              <w:spacing w:after="0" w:lineRule="auto"/>
              <w:ind w:left="1440" w:hanging="360"/>
              <w:rPr>
                <w:sz w:val="20"/>
                <w:szCs w:val="20"/>
              </w:rPr>
            </w:pPr>
            <w:r w:rsidDel="00000000" w:rsidR="00000000" w:rsidRPr="00000000">
              <w:rPr>
                <w:sz w:val="20"/>
                <w:szCs w:val="20"/>
                <w:rtl w:val="0"/>
              </w:rPr>
              <w:t xml:space="preserve">Liste des codes :</w:t>
            </w:r>
          </w:p>
          <w:p w:rsidR="00000000" w:rsidDel="00000000" w:rsidP="00000000" w:rsidRDefault="00000000" w:rsidRPr="00000000" w14:paraId="00000058">
            <w:pPr>
              <w:widowControl w:val="1"/>
              <w:numPr>
                <w:ilvl w:val="1"/>
                <w:numId w:val="1"/>
              </w:numPr>
              <w:tabs>
                <w:tab w:val="left" w:leader="none" w:pos="284"/>
                <w:tab w:val="left" w:leader="none" w:pos="720"/>
                <w:tab w:val="left" w:leader="none" w:pos="6237"/>
              </w:tabs>
              <w:spacing w:after="0" w:lineRule="auto"/>
              <w:ind w:left="1440" w:hanging="360"/>
              <w:rPr>
                <w:sz w:val="20"/>
                <w:szCs w:val="20"/>
              </w:rPr>
            </w:pPr>
            <w:r w:rsidDel="00000000" w:rsidR="00000000" w:rsidRPr="00000000">
              <w:rPr>
                <w:sz w:val="20"/>
                <w:szCs w:val="20"/>
                <w:rtl w:val="0"/>
              </w:rPr>
              <w:t xml:space="preserve">Période de ciblage:  [JJ/MM/AAAA]-[JJ/MM/AAAA] </w:t>
            </w:r>
          </w:p>
          <w:p w:rsidR="00000000" w:rsidDel="00000000" w:rsidP="00000000" w:rsidRDefault="00000000" w:rsidRPr="00000000" w14:paraId="00000059">
            <w:pPr>
              <w:widowControl w:val="1"/>
              <w:tabs>
                <w:tab w:val="left" w:leader="none" w:pos="284"/>
                <w:tab w:val="left" w:leader="none" w:pos="720"/>
                <w:tab w:val="left" w:leader="none" w:pos="6237"/>
              </w:tabs>
              <w:spacing w:after="0" w:lineRule="auto"/>
              <w:ind w:left="1440" w:firstLine="0"/>
              <w:rPr>
                <w:sz w:val="20"/>
                <w:szCs w:val="20"/>
              </w:rPr>
            </w:pPr>
            <w:r w:rsidDel="00000000" w:rsidR="00000000" w:rsidRPr="00000000">
              <w:rPr>
                <w:rtl w:val="0"/>
              </w:rPr>
            </w:r>
          </w:p>
          <w:p w:rsidR="00000000" w:rsidDel="00000000" w:rsidP="00000000" w:rsidRDefault="00000000" w:rsidRPr="00000000" w14:paraId="0000005A">
            <w:pPr>
              <w:widowControl w:val="1"/>
              <w:tabs>
                <w:tab w:val="left" w:leader="none" w:pos="284"/>
                <w:tab w:val="left" w:leader="none" w:pos="720"/>
                <w:tab w:val="left" w:leader="none" w:pos="6237"/>
              </w:tabs>
              <w:spacing w:after="0" w:lineRule="auto"/>
              <w:ind w:left="720" w:firstLine="0"/>
              <w:rPr>
                <w:sz w:val="20"/>
                <w:szCs w:val="20"/>
              </w:rPr>
            </w:pPr>
            <w:r w:rsidDel="00000000" w:rsidR="00000000" w:rsidRPr="00000000">
              <w:rPr>
                <w:sz w:val="20"/>
                <w:szCs w:val="20"/>
                <w:rtl w:val="0"/>
              </w:rPr>
              <w:t xml:space="preserve">[ET/OU]</w:t>
            </w:r>
          </w:p>
          <w:p w:rsidR="00000000" w:rsidDel="00000000" w:rsidP="00000000" w:rsidRDefault="00000000" w:rsidRPr="00000000" w14:paraId="0000005B">
            <w:pPr>
              <w:widowControl w:val="1"/>
              <w:tabs>
                <w:tab w:val="left" w:leader="none" w:pos="284"/>
                <w:tab w:val="left" w:leader="none" w:pos="720"/>
                <w:tab w:val="left" w:leader="none" w:pos="6237"/>
              </w:tabs>
              <w:spacing w:after="0" w:lineRule="auto"/>
              <w:ind w:left="720" w:firstLine="0"/>
              <w:rPr>
                <w:sz w:val="20"/>
                <w:szCs w:val="20"/>
              </w:rPr>
            </w:pPr>
            <w:r w:rsidDel="00000000" w:rsidR="00000000" w:rsidRPr="00000000">
              <w:rPr>
                <w:rtl w:val="0"/>
              </w:rPr>
            </w:r>
          </w:p>
          <w:p w:rsidR="00000000" w:rsidDel="00000000" w:rsidP="00000000" w:rsidRDefault="00000000" w:rsidRPr="00000000" w14:paraId="0000005C">
            <w:pPr>
              <w:widowControl w:val="1"/>
              <w:numPr>
                <w:ilvl w:val="0"/>
                <w:numId w:val="2"/>
              </w:numPr>
              <w:tabs>
                <w:tab w:val="left" w:leader="none" w:pos="284"/>
                <w:tab w:val="left" w:leader="none" w:pos="720"/>
                <w:tab w:val="left" w:leader="none" w:pos="6237"/>
              </w:tabs>
              <w:spacing w:after="0" w:lineRule="auto"/>
              <w:ind w:left="720" w:hanging="360"/>
              <w:rPr>
                <w:sz w:val="20"/>
                <w:szCs w:val="20"/>
              </w:rPr>
            </w:pPr>
            <w:r w:rsidDel="00000000" w:rsidR="00000000" w:rsidRPr="00000000">
              <w:rPr>
                <w:sz w:val="20"/>
                <w:szCs w:val="20"/>
                <w:rtl w:val="0"/>
              </w:rPr>
              <w:t xml:space="preserve">Critère 2 : [Détaillez le critère de ciblage]</w:t>
            </w:r>
          </w:p>
          <w:p w:rsidR="00000000" w:rsidDel="00000000" w:rsidP="00000000" w:rsidRDefault="00000000" w:rsidRPr="00000000" w14:paraId="0000005D">
            <w:pPr>
              <w:widowControl w:val="1"/>
              <w:numPr>
                <w:ilvl w:val="1"/>
                <w:numId w:val="2"/>
              </w:numPr>
              <w:tabs>
                <w:tab w:val="left" w:leader="none" w:pos="284"/>
                <w:tab w:val="left" w:leader="none" w:pos="720"/>
                <w:tab w:val="left" w:leader="none" w:pos="6237"/>
              </w:tabs>
              <w:spacing w:after="0" w:lineRule="auto"/>
              <w:ind w:left="1440" w:hanging="360"/>
              <w:rPr>
                <w:sz w:val="20"/>
                <w:szCs w:val="20"/>
              </w:rPr>
            </w:pPr>
            <w:r w:rsidDel="00000000" w:rsidR="00000000" w:rsidRPr="00000000">
              <w:rPr>
                <w:sz w:val="20"/>
                <w:szCs w:val="20"/>
                <w:rtl w:val="0"/>
              </w:rPr>
              <w:t xml:space="preserve">Codage médical : [CIM10/CCAM/LPP/CIP etc.]</w:t>
            </w:r>
          </w:p>
          <w:p w:rsidR="00000000" w:rsidDel="00000000" w:rsidP="00000000" w:rsidRDefault="00000000" w:rsidRPr="00000000" w14:paraId="0000005E">
            <w:pPr>
              <w:widowControl w:val="1"/>
              <w:numPr>
                <w:ilvl w:val="1"/>
                <w:numId w:val="2"/>
              </w:numPr>
              <w:tabs>
                <w:tab w:val="left" w:leader="none" w:pos="284"/>
                <w:tab w:val="left" w:leader="none" w:pos="720"/>
                <w:tab w:val="left" w:leader="none" w:pos="6237"/>
              </w:tabs>
              <w:spacing w:after="0" w:lineRule="auto"/>
              <w:ind w:left="1440" w:hanging="360"/>
              <w:rPr>
                <w:sz w:val="20"/>
                <w:szCs w:val="20"/>
              </w:rPr>
            </w:pPr>
            <w:r w:rsidDel="00000000" w:rsidR="00000000" w:rsidRPr="00000000">
              <w:rPr>
                <w:sz w:val="20"/>
                <w:szCs w:val="20"/>
                <w:rtl w:val="0"/>
              </w:rPr>
              <w:t xml:space="preserve">Liste des codes : </w:t>
            </w:r>
          </w:p>
          <w:p w:rsidR="00000000" w:rsidDel="00000000" w:rsidP="00000000" w:rsidRDefault="00000000" w:rsidRPr="00000000" w14:paraId="0000005F">
            <w:pPr>
              <w:widowControl w:val="1"/>
              <w:numPr>
                <w:ilvl w:val="1"/>
                <w:numId w:val="2"/>
              </w:numPr>
              <w:tabs>
                <w:tab w:val="left" w:leader="none" w:pos="284"/>
                <w:tab w:val="left" w:leader="none" w:pos="720"/>
                <w:tab w:val="left" w:leader="none" w:pos="6237"/>
              </w:tabs>
              <w:spacing w:after="0" w:lineRule="auto"/>
              <w:ind w:left="1440" w:hanging="360"/>
              <w:rPr>
                <w:sz w:val="20"/>
                <w:szCs w:val="20"/>
              </w:rPr>
            </w:pPr>
            <w:r w:rsidDel="00000000" w:rsidR="00000000" w:rsidRPr="00000000">
              <w:rPr>
                <w:sz w:val="20"/>
                <w:szCs w:val="20"/>
                <w:rtl w:val="0"/>
              </w:rPr>
              <w:t xml:space="preserve">Période de ciblage :  [JJ/MM/AAAA]-[JJ/MM/AAAA] </w:t>
            </w:r>
          </w:p>
          <w:p w:rsidR="00000000" w:rsidDel="00000000" w:rsidP="00000000" w:rsidRDefault="00000000" w:rsidRPr="00000000" w14:paraId="00000060">
            <w:pPr>
              <w:widowControl w:val="1"/>
              <w:tabs>
                <w:tab w:val="left" w:leader="none" w:pos="284"/>
                <w:tab w:val="left" w:leader="none" w:pos="720"/>
                <w:tab w:val="left" w:leader="none" w:pos="6237"/>
              </w:tabs>
              <w:spacing w:after="0" w:lineRule="auto"/>
              <w:ind w:left="720" w:firstLine="0"/>
              <w:rPr>
                <w:sz w:val="20"/>
                <w:szCs w:val="20"/>
              </w:rPr>
            </w:pPr>
            <w:r w:rsidDel="00000000" w:rsidR="00000000" w:rsidRPr="00000000">
              <w:rPr>
                <w:rtl w:val="0"/>
              </w:rPr>
            </w:r>
          </w:p>
          <w:p w:rsidR="00000000" w:rsidDel="00000000" w:rsidP="00000000" w:rsidRDefault="00000000" w:rsidRPr="00000000" w14:paraId="00000061">
            <w:pPr>
              <w:widowControl w:val="1"/>
              <w:tabs>
                <w:tab w:val="left" w:leader="none" w:pos="284"/>
                <w:tab w:val="left" w:leader="none" w:pos="720"/>
                <w:tab w:val="left" w:leader="none" w:pos="6237"/>
              </w:tabs>
              <w:spacing w:after="0" w:lineRule="auto"/>
              <w:ind w:left="720" w:firstLine="0"/>
              <w:rPr>
                <w:sz w:val="20"/>
                <w:szCs w:val="20"/>
              </w:rPr>
            </w:pPr>
            <w:r w:rsidDel="00000000" w:rsidR="00000000" w:rsidRPr="00000000">
              <w:rPr>
                <w:sz w:val="20"/>
                <w:szCs w:val="20"/>
                <w:rtl w:val="0"/>
              </w:rPr>
              <w:t xml:space="preserve">[ET/OU]</w:t>
            </w:r>
          </w:p>
          <w:p w:rsidR="00000000" w:rsidDel="00000000" w:rsidP="00000000" w:rsidRDefault="00000000" w:rsidRPr="00000000" w14:paraId="00000062">
            <w:pPr>
              <w:widowControl w:val="1"/>
              <w:tabs>
                <w:tab w:val="left" w:leader="none" w:pos="284"/>
                <w:tab w:val="left" w:leader="none" w:pos="720"/>
                <w:tab w:val="left" w:leader="none" w:pos="6237"/>
              </w:tabs>
              <w:spacing w:after="0" w:lineRule="auto"/>
              <w:ind w:left="720" w:firstLine="0"/>
              <w:rPr>
                <w:sz w:val="20"/>
                <w:szCs w:val="20"/>
              </w:rPr>
            </w:pPr>
            <w:r w:rsidDel="00000000" w:rsidR="00000000" w:rsidRPr="00000000">
              <w:rPr>
                <w:rtl w:val="0"/>
              </w:rPr>
            </w:r>
          </w:p>
          <w:p w:rsidR="00000000" w:rsidDel="00000000" w:rsidP="00000000" w:rsidRDefault="00000000" w:rsidRPr="00000000" w14:paraId="00000063">
            <w:pPr>
              <w:widowControl w:val="1"/>
              <w:numPr>
                <w:ilvl w:val="0"/>
                <w:numId w:val="2"/>
              </w:numPr>
              <w:tabs>
                <w:tab w:val="left" w:leader="none" w:pos="284"/>
                <w:tab w:val="left" w:leader="none" w:pos="720"/>
                <w:tab w:val="left" w:leader="none" w:pos="6237"/>
              </w:tabs>
              <w:spacing w:after="0" w:lineRule="auto"/>
              <w:ind w:left="720" w:hanging="360"/>
              <w:rPr>
                <w:sz w:val="20"/>
                <w:szCs w:val="20"/>
              </w:rPr>
            </w:pPr>
            <w:r w:rsidDel="00000000" w:rsidR="00000000" w:rsidRPr="00000000">
              <w:rPr>
                <w:sz w:val="20"/>
                <w:szCs w:val="20"/>
                <w:rtl w:val="0"/>
              </w:rPr>
              <w:t xml:space="preserve">[Ajouter d’autres critères si nécessaire]</w:t>
            </w:r>
          </w:p>
          <w:p w:rsidR="00000000" w:rsidDel="00000000" w:rsidP="00000000" w:rsidRDefault="00000000" w:rsidRPr="00000000" w14:paraId="00000064">
            <w:pPr>
              <w:widowControl w:val="1"/>
              <w:tabs>
                <w:tab w:val="left" w:leader="none" w:pos="284"/>
                <w:tab w:val="left" w:leader="none" w:pos="720"/>
                <w:tab w:val="left" w:leader="none" w:pos="6237"/>
              </w:tabs>
              <w:spacing w:after="0" w:lineRule="auto"/>
              <w:ind w:left="1440" w:firstLine="0"/>
              <w:rPr>
                <w:sz w:val="20"/>
                <w:szCs w:val="20"/>
              </w:rPr>
            </w:pPr>
            <w:r w:rsidDel="00000000" w:rsidR="00000000" w:rsidRPr="00000000">
              <w:rPr>
                <w:rtl w:val="0"/>
              </w:rPr>
            </w:r>
          </w:p>
          <w:p w:rsidR="00000000" w:rsidDel="00000000" w:rsidP="00000000" w:rsidRDefault="00000000" w:rsidRPr="00000000" w14:paraId="00000065">
            <w:pPr>
              <w:widowControl w:val="1"/>
              <w:tabs>
                <w:tab w:val="left" w:leader="none" w:pos="284"/>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66">
            <w:pPr>
              <w:widowControl w:val="1"/>
              <w:numPr>
                <w:ilvl w:val="0"/>
                <w:numId w:val="1"/>
              </w:numPr>
              <w:tabs>
                <w:tab w:val="left" w:leader="none" w:pos="284"/>
                <w:tab w:val="left" w:leader="none" w:pos="720"/>
                <w:tab w:val="left" w:leader="none" w:pos="6237"/>
              </w:tabs>
              <w:spacing w:after="0" w:lineRule="auto"/>
              <w:ind w:left="720" w:hanging="360"/>
              <w:rPr>
                <w:sz w:val="20"/>
                <w:szCs w:val="20"/>
              </w:rPr>
            </w:pPr>
            <w:r w:rsidDel="00000000" w:rsidR="00000000" w:rsidRPr="00000000">
              <w:rPr>
                <w:sz w:val="20"/>
                <w:szCs w:val="20"/>
                <w:rtl w:val="0"/>
              </w:rPr>
              <w:t xml:space="preserve">Période de ciblage** : [JJ/MM/AAAA]-[JJ/MM/AAAA]</w:t>
            </w:r>
          </w:p>
          <w:p w:rsidR="00000000" w:rsidDel="00000000" w:rsidP="00000000" w:rsidRDefault="00000000" w:rsidRPr="00000000" w14:paraId="00000067">
            <w:pPr>
              <w:widowControl w:val="1"/>
              <w:tabs>
                <w:tab w:val="left" w:leader="none" w:pos="284"/>
                <w:tab w:val="left" w:leader="none" w:pos="720"/>
                <w:tab w:val="left" w:leader="none" w:pos="6237"/>
              </w:tabs>
              <w:spacing w:after="0" w:lineRule="auto"/>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68">
            <w:pPr>
              <w:widowControl w:val="1"/>
              <w:tabs>
                <w:tab w:val="left" w:leader="none" w:pos="284"/>
                <w:tab w:val="left" w:leader="none" w:pos="720"/>
                <w:tab w:val="left" w:leader="none" w:pos="6237"/>
              </w:tabs>
              <w:spacing w:after="0" w:lineRule="auto"/>
              <w:rPr>
                <w:sz w:val="20"/>
                <w:szCs w:val="20"/>
              </w:rPr>
            </w:pPr>
            <w:r w:rsidDel="00000000" w:rsidR="00000000" w:rsidRPr="00000000">
              <w:rPr>
                <w:sz w:val="20"/>
                <w:szCs w:val="20"/>
                <w:rtl w:val="0"/>
              </w:rPr>
              <w:t xml:space="preserve">*En cas de plusieurs critères, préciser les imbrications. Par exemple : (critère 1 ET critère 2) OU critère 3.</w:t>
            </w:r>
          </w:p>
          <w:p w:rsidR="00000000" w:rsidDel="00000000" w:rsidP="00000000" w:rsidRDefault="00000000" w:rsidRPr="00000000" w14:paraId="00000069">
            <w:pPr>
              <w:widowControl w:val="1"/>
              <w:tabs>
                <w:tab w:val="left" w:leader="none" w:pos="284"/>
                <w:tab w:val="left" w:leader="none" w:pos="720"/>
                <w:tab w:val="left" w:leader="none" w:pos="6237"/>
              </w:tabs>
              <w:spacing w:after="0" w:lineRule="auto"/>
              <w:rPr>
                <w:sz w:val="20"/>
                <w:szCs w:val="20"/>
              </w:rPr>
            </w:pPr>
            <w:r w:rsidDel="00000000" w:rsidR="00000000" w:rsidRPr="00000000">
              <w:rPr>
                <w:sz w:val="20"/>
                <w:szCs w:val="20"/>
                <w:rtl w:val="0"/>
              </w:rPr>
              <w:t xml:space="preserve">En cas de plusieurs populations, préciser les critères et périodes de ciblage séparément pour chaque population et préciser si elles sont disjointes ou non. Par exemple : population 2 = critère X et pas dans population 1 (populations disjointes).</w:t>
            </w:r>
          </w:p>
          <w:p w:rsidR="00000000" w:rsidDel="00000000" w:rsidP="00000000" w:rsidRDefault="00000000" w:rsidRPr="00000000" w14:paraId="0000006A">
            <w:pPr>
              <w:widowControl w:val="1"/>
              <w:tabs>
                <w:tab w:val="left" w:leader="none" w:pos="284"/>
                <w:tab w:val="left" w:leader="none" w:pos="720"/>
                <w:tab w:val="left" w:leader="none" w:pos="6237"/>
              </w:tabs>
              <w:spacing w:after="0" w:lineRule="auto"/>
              <w:rPr>
                <w:sz w:val="20"/>
                <w:szCs w:val="20"/>
              </w:rPr>
            </w:pPr>
            <w:r w:rsidDel="00000000" w:rsidR="00000000" w:rsidRPr="00000000">
              <w:rPr>
                <w:sz w:val="20"/>
                <w:szCs w:val="20"/>
                <w:rtl w:val="0"/>
              </w:rPr>
              <w:t xml:space="preserve">**Fenêtre temporelle sur laquelle les critères de ciblage sont appliqués pour sélectionner votre population d’étude. La période de ciblage peut être différente en fonction des critères de ciblage, détaillez le cas échéant. La période de ciblage n’est pas nécessairement identique à la période d’extraction.</w:t>
            </w:r>
          </w:p>
          <w:p w:rsidR="00000000" w:rsidDel="00000000" w:rsidP="00000000" w:rsidRDefault="00000000" w:rsidRPr="00000000" w14:paraId="0000006B">
            <w:pPr>
              <w:widowControl w:val="1"/>
              <w:tabs>
                <w:tab w:val="left" w:leader="none" w:pos="284"/>
                <w:tab w:val="left" w:leader="none" w:pos="6237"/>
              </w:tabs>
              <w:spacing w:after="0" w:lineRule="auto"/>
              <w:rPr>
                <w:sz w:val="20"/>
                <w:szCs w:val="20"/>
                <w:u w:val="single"/>
              </w:rPr>
            </w:pPr>
            <w:r w:rsidDel="00000000" w:rsidR="00000000" w:rsidRPr="00000000">
              <w:rPr>
                <w:rtl w:val="0"/>
              </w:rPr>
            </w:r>
          </w:p>
        </w:tc>
      </w:tr>
      <w:tr>
        <w:trPr>
          <w:cantSplit w:val="0"/>
          <w:trHeight w:val="1936.4583333333026" w:hRule="atLeast"/>
          <w:tblHeader w:val="0"/>
        </w:trPr>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u w:val="single"/>
              </w:rPr>
            </w:pPr>
            <w:r w:rsidDel="00000000" w:rsidR="00000000" w:rsidRPr="00000000">
              <w:rPr>
                <w:rtl w:val="0"/>
              </w:rPr>
            </w:r>
          </w:p>
        </w:tc>
        <w:tc>
          <w:tcPr>
            <w:gridSpan w:val="2"/>
          </w:tcPr>
          <w:p w:rsidR="00000000" w:rsidDel="00000000" w:rsidP="00000000" w:rsidRDefault="00000000" w:rsidRPr="00000000" w14:paraId="0000006E">
            <w:pPr>
              <w:widowControl w:val="1"/>
              <w:tabs>
                <w:tab w:val="left" w:leader="none" w:pos="284"/>
                <w:tab w:val="left" w:leader="none" w:pos="720"/>
                <w:tab w:val="left" w:leader="none" w:pos="6237"/>
              </w:tabs>
              <w:spacing w:after="0" w:lineRule="auto"/>
              <w:ind w:left="57" w:firstLine="57"/>
              <w:rPr>
                <w:sz w:val="20"/>
                <w:szCs w:val="20"/>
                <w:u w:val="single"/>
              </w:rPr>
            </w:pPr>
            <w:r w:rsidDel="00000000" w:rsidR="00000000" w:rsidRPr="00000000">
              <w:rPr>
                <w:sz w:val="20"/>
                <w:szCs w:val="20"/>
                <w:u w:val="single"/>
                <w:rtl w:val="0"/>
              </w:rPr>
              <w:t xml:space="preserve">En cas de population(s) témoin(s) :</w:t>
            </w:r>
          </w:p>
          <w:p w:rsidR="00000000" w:rsidDel="00000000" w:rsidP="00000000" w:rsidRDefault="00000000" w:rsidRPr="00000000" w14:paraId="0000006F">
            <w:pPr>
              <w:widowControl w:val="1"/>
              <w:tabs>
                <w:tab w:val="left" w:leader="none" w:pos="284"/>
                <w:tab w:val="left" w:leader="none" w:pos="720"/>
                <w:tab w:val="left" w:leader="none" w:pos="6237"/>
              </w:tabs>
              <w:spacing w:after="0" w:lineRule="auto"/>
              <w:ind w:left="57" w:firstLine="57"/>
              <w:rPr>
                <w:sz w:val="20"/>
                <w:szCs w:val="20"/>
                <w:u w:val="single"/>
              </w:rPr>
            </w:pPr>
            <w:r w:rsidDel="00000000" w:rsidR="00000000" w:rsidRPr="00000000">
              <w:rPr>
                <w:rtl w:val="0"/>
              </w:rPr>
            </w:r>
          </w:p>
          <w:p w:rsidR="00000000" w:rsidDel="00000000" w:rsidP="00000000" w:rsidRDefault="00000000" w:rsidRPr="00000000" w14:paraId="00000070">
            <w:pPr>
              <w:widowControl w:val="1"/>
              <w:numPr>
                <w:ilvl w:val="0"/>
                <w:numId w:val="3"/>
              </w:numPr>
              <w:tabs>
                <w:tab w:val="left" w:leader="none" w:pos="284"/>
                <w:tab w:val="left" w:leader="none" w:pos="720"/>
                <w:tab w:val="left" w:leader="none" w:pos="6237"/>
              </w:tabs>
              <w:spacing w:after="0" w:lineRule="auto"/>
              <w:ind w:left="720" w:hanging="360"/>
              <w:rPr>
                <w:sz w:val="20"/>
                <w:szCs w:val="20"/>
                <w:u w:val="none"/>
              </w:rPr>
            </w:pPr>
            <w:r w:rsidDel="00000000" w:rsidR="00000000" w:rsidRPr="00000000">
              <w:rPr>
                <w:sz w:val="20"/>
                <w:szCs w:val="20"/>
                <w:u w:val="single"/>
                <w:rtl w:val="0"/>
              </w:rPr>
              <w:t xml:space="preserve">Critères de ciblage des témoins appliqués par la Cnam (préciser : tirage au sort, critère de sélection, exclusion des cas…) :</w:t>
            </w:r>
            <w:r w:rsidDel="00000000" w:rsidR="00000000" w:rsidRPr="00000000">
              <w:rPr>
                <w:rtl w:val="0"/>
              </w:rPr>
            </w:r>
          </w:p>
          <w:p w:rsidR="00000000" w:rsidDel="00000000" w:rsidP="00000000" w:rsidRDefault="00000000" w:rsidRPr="00000000" w14:paraId="00000071">
            <w:pPr>
              <w:widowControl w:val="1"/>
              <w:tabs>
                <w:tab w:val="left" w:leader="none" w:pos="284"/>
                <w:tab w:val="left" w:leader="none" w:pos="720"/>
                <w:tab w:val="left" w:leader="none" w:pos="6237"/>
              </w:tabs>
              <w:spacing w:after="0" w:lineRule="auto"/>
              <w:ind w:left="720" w:firstLine="0"/>
              <w:rPr>
                <w:sz w:val="20"/>
                <w:szCs w:val="20"/>
                <w:u w:val="single"/>
              </w:rPr>
            </w:pPr>
            <w:r w:rsidDel="00000000" w:rsidR="00000000" w:rsidRPr="00000000">
              <w:rPr>
                <w:rtl w:val="0"/>
              </w:rPr>
            </w:r>
          </w:p>
          <w:p w:rsidR="00000000" w:rsidDel="00000000" w:rsidP="00000000" w:rsidRDefault="00000000" w:rsidRPr="00000000" w14:paraId="00000072">
            <w:pPr>
              <w:widowControl w:val="1"/>
              <w:numPr>
                <w:ilvl w:val="0"/>
                <w:numId w:val="3"/>
              </w:numPr>
              <w:tabs>
                <w:tab w:val="left" w:leader="none" w:pos="284"/>
                <w:tab w:val="left" w:leader="none" w:pos="720"/>
                <w:tab w:val="left" w:leader="none" w:pos="6237"/>
              </w:tabs>
              <w:spacing w:after="0" w:lineRule="auto"/>
              <w:ind w:left="720" w:hanging="360"/>
              <w:rPr>
                <w:sz w:val="20"/>
                <w:szCs w:val="20"/>
                <w:u w:val="none"/>
              </w:rPr>
            </w:pPr>
            <w:r w:rsidDel="00000000" w:rsidR="00000000" w:rsidRPr="00000000">
              <w:rPr>
                <w:sz w:val="20"/>
                <w:szCs w:val="20"/>
                <w:u w:val="single"/>
                <w:rtl w:val="0"/>
              </w:rPr>
              <w:t xml:space="preserve">Ratio cas:témoin : </w:t>
            </w:r>
            <w:r w:rsidDel="00000000" w:rsidR="00000000" w:rsidRPr="00000000">
              <w:rPr>
                <w:rtl w:val="0"/>
              </w:rPr>
            </w:r>
          </w:p>
          <w:p w:rsidR="00000000" w:rsidDel="00000000" w:rsidP="00000000" w:rsidRDefault="00000000" w:rsidRPr="00000000" w14:paraId="00000073">
            <w:pPr>
              <w:widowControl w:val="1"/>
              <w:tabs>
                <w:tab w:val="left" w:leader="none" w:pos="284"/>
                <w:tab w:val="left" w:leader="none" w:pos="720"/>
                <w:tab w:val="left" w:leader="none" w:pos="6237"/>
              </w:tabs>
              <w:spacing w:after="0" w:lineRule="auto"/>
              <w:ind w:left="720" w:firstLine="0"/>
              <w:rPr>
                <w:sz w:val="20"/>
                <w:szCs w:val="20"/>
                <w:u w:val="single"/>
              </w:rPr>
            </w:pPr>
            <w:r w:rsidDel="00000000" w:rsidR="00000000" w:rsidRPr="00000000">
              <w:rPr>
                <w:rtl w:val="0"/>
              </w:rPr>
            </w:r>
          </w:p>
          <w:p w:rsidR="00000000" w:rsidDel="00000000" w:rsidP="00000000" w:rsidRDefault="00000000" w:rsidRPr="00000000" w14:paraId="00000074">
            <w:pPr>
              <w:widowControl w:val="1"/>
              <w:numPr>
                <w:ilvl w:val="0"/>
                <w:numId w:val="3"/>
              </w:numPr>
              <w:tabs>
                <w:tab w:val="left" w:leader="none" w:pos="284"/>
                <w:tab w:val="left" w:leader="none" w:pos="720"/>
                <w:tab w:val="left" w:leader="none" w:pos="6237"/>
              </w:tabs>
              <w:spacing w:after="0" w:lineRule="auto"/>
              <w:ind w:left="720" w:hanging="360"/>
              <w:rPr>
                <w:sz w:val="20"/>
                <w:szCs w:val="20"/>
                <w:u w:val="none"/>
              </w:rPr>
            </w:pPr>
            <w:r w:rsidDel="00000000" w:rsidR="00000000" w:rsidRPr="00000000">
              <w:rPr>
                <w:sz w:val="20"/>
                <w:szCs w:val="20"/>
                <w:u w:val="single"/>
                <w:rtl w:val="0"/>
              </w:rPr>
              <w:t xml:space="preserve">Période de ciblage des témoins :</w:t>
            </w:r>
            <w:r w:rsidDel="00000000" w:rsidR="00000000" w:rsidRPr="00000000">
              <w:rPr>
                <w:rtl w:val="0"/>
              </w:rPr>
            </w:r>
          </w:p>
          <w:p w:rsidR="00000000" w:rsidDel="00000000" w:rsidP="00000000" w:rsidRDefault="00000000" w:rsidRPr="00000000" w14:paraId="00000075">
            <w:pPr>
              <w:widowControl w:val="1"/>
              <w:tabs>
                <w:tab w:val="left" w:leader="none" w:pos="284"/>
                <w:tab w:val="left" w:leader="none" w:pos="720"/>
                <w:tab w:val="left" w:leader="none" w:pos="6237"/>
              </w:tabs>
              <w:spacing w:after="0" w:lineRule="auto"/>
              <w:ind w:left="0" w:firstLine="0"/>
              <w:rPr>
                <w:sz w:val="20"/>
                <w:szCs w:val="20"/>
                <w:u w:val="single"/>
              </w:rPr>
            </w:pPr>
            <w:r w:rsidDel="00000000" w:rsidR="00000000" w:rsidRPr="00000000">
              <w:rPr>
                <w:rtl w:val="0"/>
              </w:rPr>
            </w:r>
          </w:p>
        </w:tc>
      </w:tr>
      <w:tr>
        <w:trPr>
          <w:cantSplit w:val="0"/>
          <w:tblHeader w:val="0"/>
        </w:trPr>
        <w:tc>
          <w:tcPr/>
          <w:p w:rsidR="00000000" w:rsidDel="00000000" w:rsidP="00000000" w:rsidRDefault="00000000" w:rsidRPr="00000000" w14:paraId="00000077">
            <w:pPr>
              <w:widowControl w:val="1"/>
              <w:tabs>
                <w:tab w:val="left" w:leader="none" w:pos="6237"/>
              </w:tabs>
              <w:spacing w:after="0" w:lineRule="auto"/>
              <w:rPr>
                <w:sz w:val="20"/>
                <w:szCs w:val="20"/>
              </w:rPr>
            </w:pPr>
            <w:r w:rsidDel="00000000" w:rsidR="00000000" w:rsidRPr="00000000">
              <w:rPr>
                <w:sz w:val="20"/>
                <w:szCs w:val="20"/>
                <w:rtl w:val="0"/>
              </w:rPr>
              <w:t xml:space="preserve">Identifiants potentiels souhaités</w:t>
            </w:r>
          </w:p>
          <w:p w:rsidR="00000000" w:rsidDel="00000000" w:rsidP="00000000" w:rsidRDefault="00000000" w:rsidRPr="00000000" w14:paraId="00000078">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79">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7A">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7B">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7C">
            <w:pPr>
              <w:widowControl w:val="1"/>
              <w:tabs>
                <w:tab w:val="left" w:leader="none" w:pos="6237"/>
              </w:tabs>
              <w:spacing w:after="0" w:lineRule="auto"/>
              <w:rPr>
                <w:sz w:val="20"/>
                <w:szCs w:val="20"/>
              </w:rPr>
            </w:pPr>
            <w:r w:rsidDel="00000000" w:rsidR="00000000" w:rsidRPr="00000000">
              <w:rPr>
                <w:sz w:val="20"/>
                <w:szCs w:val="20"/>
                <w:rtl w:val="0"/>
              </w:rPr>
              <w:t xml:space="preserve">*Par défaut, vous aurez accès à l’année de naissance, la date de soins (mois + année), la date de décès (mois + année), le département de résidence (et de décès).   </w:t>
            </w:r>
          </w:p>
        </w:tc>
        <w:tc>
          <w:tcPr>
            <w:gridSpan w:val="2"/>
          </w:tcPr>
          <w:p w:rsidR="00000000" w:rsidDel="00000000" w:rsidP="00000000" w:rsidRDefault="00000000" w:rsidRPr="00000000" w14:paraId="0000007D">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Années et mois de naissance</w:t>
            </w:r>
          </w:p>
          <w:p w:rsidR="00000000" w:rsidDel="00000000" w:rsidP="00000000" w:rsidRDefault="00000000" w:rsidRPr="00000000" w14:paraId="0000007E">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Date de soin (jours + mois + année)</w:t>
            </w:r>
          </w:p>
          <w:p w:rsidR="00000000" w:rsidDel="00000000" w:rsidP="00000000" w:rsidRDefault="00000000" w:rsidRPr="00000000" w14:paraId="0000007F">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Date de décès (jours + mois + année)</w:t>
            </w:r>
          </w:p>
          <w:p w:rsidR="00000000" w:rsidDel="00000000" w:rsidP="00000000" w:rsidRDefault="00000000" w:rsidRPr="00000000" w14:paraId="00000080">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Commune de résidence*</w:t>
            </w:r>
          </w:p>
          <w:p w:rsidR="00000000" w:rsidDel="00000000" w:rsidP="00000000" w:rsidRDefault="00000000" w:rsidRPr="00000000" w14:paraId="00000081">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Commune de décès**</w:t>
            </w:r>
          </w:p>
          <w:p w:rsidR="00000000" w:rsidDel="00000000" w:rsidP="00000000" w:rsidRDefault="00000000" w:rsidRPr="00000000" w14:paraId="00000082">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83">
            <w:pPr>
              <w:widowControl w:val="1"/>
              <w:tabs>
                <w:tab w:val="left" w:leader="none" w:pos="6237"/>
              </w:tabs>
              <w:spacing w:after="0" w:lineRule="auto"/>
              <w:rPr>
                <w:sz w:val="20"/>
                <w:szCs w:val="20"/>
              </w:rPr>
            </w:pPr>
            <w:r w:rsidDel="00000000" w:rsidR="00000000" w:rsidRPr="00000000">
              <w:rPr>
                <w:sz w:val="20"/>
                <w:szCs w:val="20"/>
                <w:rtl w:val="0"/>
              </w:rPr>
              <w:t xml:space="preserve">*à cocher, entre autres, en cas de demande de l’indice de défavorisation au niveau des Champs d’extraction (case Autre) </w:t>
            </w:r>
          </w:p>
          <w:p w:rsidR="00000000" w:rsidDel="00000000" w:rsidP="00000000" w:rsidRDefault="00000000" w:rsidRPr="00000000" w14:paraId="00000084">
            <w:pPr>
              <w:widowControl w:val="1"/>
              <w:tabs>
                <w:tab w:val="left" w:leader="none" w:pos="6237"/>
              </w:tabs>
              <w:spacing w:after="0" w:lineRule="auto"/>
              <w:rPr>
                <w:sz w:val="20"/>
                <w:szCs w:val="20"/>
              </w:rPr>
            </w:pPr>
            <w:r w:rsidDel="00000000" w:rsidR="00000000" w:rsidRPr="00000000">
              <w:rPr>
                <w:sz w:val="20"/>
                <w:szCs w:val="20"/>
                <w:rtl w:val="0"/>
              </w:rPr>
              <w:t xml:space="preserve">**à cocher seulement en cas de demande d’accès aux causes de décès</w:t>
            </w:r>
          </w:p>
          <w:p w:rsidR="00000000" w:rsidDel="00000000" w:rsidP="00000000" w:rsidRDefault="00000000" w:rsidRPr="00000000" w14:paraId="00000085">
            <w:pPr>
              <w:widowControl w:val="1"/>
              <w:tabs>
                <w:tab w:val="left" w:leader="none" w:pos="6237"/>
              </w:tabs>
              <w:spacing w:after="0" w:lineRule="auto"/>
              <w:rPr>
                <w:sz w:val="20"/>
                <w:szCs w:val="20"/>
              </w:rPr>
            </w:pPr>
            <w:r w:rsidDel="00000000" w:rsidR="00000000" w:rsidRPr="00000000">
              <w:rPr>
                <w:rtl w:val="0"/>
              </w:rPr>
            </w:r>
          </w:p>
        </w:tc>
      </w:tr>
      <w:tr>
        <w:trPr>
          <w:cantSplit w:val="0"/>
          <w:trHeight w:val="4276" w:hRule="atLeast"/>
          <w:tblHeader w:val="0"/>
        </w:trPr>
        <w:tc>
          <w:tcPr/>
          <w:p w:rsidR="00000000" w:rsidDel="00000000" w:rsidP="00000000" w:rsidRDefault="00000000" w:rsidRPr="00000000" w14:paraId="00000087">
            <w:pPr>
              <w:widowControl w:val="1"/>
              <w:tabs>
                <w:tab w:val="left" w:leader="none" w:pos="6237"/>
              </w:tabs>
              <w:spacing w:after="0" w:lineRule="auto"/>
              <w:rPr>
                <w:sz w:val="20"/>
                <w:szCs w:val="20"/>
              </w:rPr>
            </w:pPr>
            <w:r w:rsidDel="00000000" w:rsidR="00000000" w:rsidRPr="00000000">
              <w:rPr>
                <w:sz w:val="20"/>
                <w:szCs w:val="20"/>
                <w:rtl w:val="0"/>
              </w:rPr>
              <w:t xml:space="preserve">Champ d’extraction et périodes à extraire (dans le cadre de la MR-007, l’historique d’accès est au maximum de 9 ans plus l’année en cours)</w:t>
            </w:r>
          </w:p>
          <w:p w:rsidR="00000000" w:rsidDel="00000000" w:rsidP="00000000" w:rsidRDefault="00000000" w:rsidRPr="00000000" w14:paraId="00000088">
            <w:pPr>
              <w:widowControl w:val="1"/>
              <w:tabs>
                <w:tab w:val="left" w:leader="none" w:pos="6237"/>
              </w:tabs>
              <w:spacing w:after="0" w:lineRule="auto"/>
              <w:rPr>
                <w:sz w:val="20"/>
                <w:szCs w:val="20"/>
              </w:rPr>
            </w:pPr>
            <w:r w:rsidDel="00000000" w:rsidR="00000000" w:rsidRPr="00000000">
              <w:rPr>
                <w:rtl w:val="0"/>
              </w:rPr>
            </w:r>
          </w:p>
        </w:tc>
        <w:tc>
          <w:tcPr>
            <w:gridSpan w:val="2"/>
          </w:tcPr>
          <w:p w:rsidR="00000000" w:rsidDel="00000000" w:rsidP="00000000" w:rsidRDefault="00000000" w:rsidRPr="00000000" w14:paraId="00000089">
            <w:pPr>
              <w:widowControl w:val="1"/>
              <w:tabs>
                <w:tab w:val="left" w:leader="none" w:pos="6237"/>
              </w:tabs>
              <w:spacing w:after="0" w:lineRule="auto"/>
              <w:rPr>
                <w:sz w:val="20"/>
                <w:szCs w:val="20"/>
              </w:rPr>
            </w:pPr>
            <w:r w:rsidDel="00000000" w:rsidR="00000000" w:rsidRPr="00000000">
              <w:rPr>
                <w:sz w:val="20"/>
                <w:szCs w:val="20"/>
                <w:rtl w:val="0"/>
              </w:rPr>
              <w:t xml:space="preserve">Composantes de la base principale SNDS* et années d’extraction demandées**</w:t>
            </w:r>
          </w:p>
          <w:p w:rsidR="00000000" w:rsidDel="00000000" w:rsidP="00000000" w:rsidRDefault="00000000" w:rsidRPr="00000000" w14:paraId="0000008A">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8B">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Données de consommations individuelles (DCIR)***, Période :  [JJ/MM/AAAA]-[JJ/MM/AAAA]  </w:t>
            </w:r>
          </w:p>
          <w:p w:rsidR="00000000" w:rsidDel="00000000" w:rsidP="00000000" w:rsidRDefault="00000000" w:rsidRPr="00000000" w14:paraId="0000008C">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8D">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Référentiel médicalisé (IR_IMB_R) (la période sera alignée sur celle de DCIR)</w:t>
            </w:r>
          </w:p>
          <w:p w:rsidR="00000000" w:rsidDel="00000000" w:rsidP="00000000" w:rsidRDefault="00000000" w:rsidRPr="00000000" w14:paraId="0000008E">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8F">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Données d’hospitalisation (PMSI, champs à préciser), Période :   </w:t>
            </w:r>
          </w:p>
          <w:p w:rsidR="00000000" w:rsidDel="00000000" w:rsidP="00000000" w:rsidRDefault="00000000" w:rsidRPr="00000000" w14:paraId="00000090">
            <w:pPr>
              <w:widowControl w:val="1"/>
              <w:tabs>
                <w:tab w:val="left" w:leader="none" w:pos="6237"/>
              </w:tabs>
              <w:spacing w:after="0" w:lineRule="auto"/>
              <w:rPr>
                <w:sz w:val="20"/>
                <w:szCs w:val="20"/>
              </w:rPr>
            </w:pPr>
            <w:r w:rsidDel="00000000" w:rsidR="00000000" w:rsidRPr="00000000">
              <w:rPr>
                <w:sz w:val="20"/>
                <w:szCs w:val="20"/>
                <w:rtl w:val="0"/>
              </w:rPr>
              <w:t xml:space="preserve"> [JJ/MM/AAAA]-[JJ/MM/AAAA]  </w:t>
            </w:r>
          </w:p>
          <w:p w:rsidR="00000000" w:rsidDel="00000000" w:rsidP="00000000" w:rsidRDefault="00000000" w:rsidRPr="00000000" w14:paraId="00000091">
            <w:pPr>
              <w:widowControl w:val="1"/>
              <w:tabs>
                <w:tab w:val="left" w:leader="none" w:pos="6237"/>
              </w:tabs>
              <w:spacing w:after="0" w:lineRule="auto"/>
              <w:ind w:left="284" w:firstLine="0"/>
              <w:rPr>
                <w:sz w:val="14"/>
                <w:szCs w:val="14"/>
              </w:rPr>
            </w:pPr>
            <w:r w:rsidDel="00000000" w:rsidR="00000000" w:rsidRPr="00000000">
              <w:rPr>
                <w:rFonts w:ascii="MS Gothic" w:cs="MS Gothic" w:eastAsia="MS Gothic" w:hAnsi="MS Gothic"/>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PMSI-MCO</w:t>
            </w:r>
            <w:r w:rsidDel="00000000" w:rsidR="00000000" w:rsidRPr="00000000">
              <w:rPr>
                <w:rtl w:val="0"/>
              </w:rPr>
            </w:r>
          </w:p>
          <w:p w:rsidR="00000000" w:rsidDel="00000000" w:rsidP="00000000" w:rsidRDefault="00000000" w:rsidRPr="00000000" w14:paraId="00000092">
            <w:pPr>
              <w:widowControl w:val="1"/>
              <w:tabs>
                <w:tab w:val="left" w:leader="none" w:pos="6237"/>
              </w:tabs>
              <w:spacing w:after="0" w:lineRule="auto"/>
              <w:ind w:left="284" w:firstLine="0"/>
              <w:rPr>
                <w:sz w:val="14"/>
                <w:szCs w:val="14"/>
              </w:rPr>
            </w:pPr>
            <w:r w:rsidDel="00000000" w:rsidR="00000000" w:rsidRPr="00000000">
              <w:rPr>
                <w:rFonts w:ascii="MS Gothic" w:cs="MS Gothic" w:eastAsia="MS Gothic" w:hAnsi="MS Gothic"/>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PMSI-HAD</w:t>
            </w:r>
            <w:r w:rsidDel="00000000" w:rsidR="00000000" w:rsidRPr="00000000">
              <w:rPr>
                <w:rtl w:val="0"/>
              </w:rPr>
            </w:r>
          </w:p>
          <w:p w:rsidR="00000000" w:rsidDel="00000000" w:rsidP="00000000" w:rsidRDefault="00000000" w:rsidRPr="00000000" w14:paraId="00000093">
            <w:pPr>
              <w:widowControl w:val="1"/>
              <w:tabs>
                <w:tab w:val="left" w:leader="none" w:pos="6237"/>
              </w:tabs>
              <w:spacing w:after="0" w:lineRule="auto"/>
              <w:ind w:left="284" w:firstLine="0"/>
              <w:rPr>
                <w:sz w:val="14"/>
                <w:szCs w:val="14"/>
              </w:rPr>
            </w:pPr>
            <w:r w:rsidDel="00000000" w:rsidR="00000000" w:rsidRPr="00000000">
              <w:rPr>
                <w:rFonts w:ascii="MS Gothic" w:cs="MS Gothic" w:eastAsia="MS Gothic" w:hAnsi="MS Gothic"/>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PMSI-SSR</w:t>
            </w:r>
            <w:r w:rsidDel="00000000" w:rsidR="00000000" w:rsidRPr="00000000">
              <w:rPr>
                <w:rtl w:val="0"/>
              </w:rPr>
            </w:r>
          </w:p>
          <w:p w:rsidR="00000000" w:rsidDel="00000000" w:rsidP="00000000" w:rsidRDefault="00000000" w:rsidRPr="00000000" w14:paraId="00000094">
            <w:pPr>
              <w:widowControl w:val="1"/>
              <w:tabs>
                <w:tab w:val="left" w:leader="none" w:pos="6237"/>
              </w:tabs>
              <w:spacing w:after="0" w:lineRule="auto"/>
              <w:ind w:left="284" w:firstLine="0"/>
              <w:rPr>
                <w:sz w:val="14"/>
                <w:szCs w:val="14"/>
              </w:rPr>
            </w:pPr>
            <w:r w:rsidDel="00000000" w:rsidR="00000000" w:rsidRPr="00000000">
              <w:rPr>
                <w:rFonts w:ascii="MS Gothic" w:cs="MS Gothic" w:eastAsia="MS Gothic" w:hAnsi="MS Gothic"/>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PMSI-RIM-P</w:t>
            </w:r>
            <w:r w:rsidDel="00000000" w:rsidR="00000000" w:rsidRPr="00000000">
              <w:rPr>
                <w:rtl w:val="0"/>
              </w:rPr>
            </w:r>
          </w:p>
          <w:p w:rsidR="00000000" w:rsidDel="00000000" w:rsidP="00000000" w:rsidRDefault="00000000" w:rsidRPr="00000000" w14:paraId="00000095">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96">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Causes de décès (Cépdic), Période :  [JJ/MM/AAAA]-[JJ/MM/AAAA]  </w:t>
            </w:r>
          </w:p>
          <w:p w:rsidR="00000000" w:rsidDel="00000000" w:rsidP="00000000" w:rsidRDefault="00000000" w:rsidRPr="00000000" w14:paraId="00000097">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98">
            <w:pPr>
              <w:widowControl w:val="1"/>
              <w:tabs>
                <w:tab w:val="left" w:leader="none" w:pos="6237"/>
              </w:tabs>
              <w:spacing w:after="0" w:lineRule="auto"/>
              <w:rPr>
                <w:sz w:val="20"/>
                <w:szCs w:val="20"/>
              </w:rPr>
            </w:pPr>
            <w:r w:rsidDel="00000000" w:rsidR="00000000" w:rsidRPr="00000000">
              <w:rPr>
                <w:sz w:val="20"/>
                <w:szCs w:val="20"/>
                <w:rtl w:val="0"/>
              </w:rPr>
              <w:t xml:space="preserve">☐  Base Vaccin-covid, Période : [JJ/MM/AAAA]-[JJ/MM/AAAA]  </w:t>
            </w:r>
          </w:p>
          <w:p w:rsidR="00000000" w:rsidDel="00000000" w:rsidP="00000000" w:rsidRDefault="00000000" w:rsidRPr="00000000" w14:paraId="00000099">
            <w:pPr>
              <w:widowControl w:val="1"/>
              <w:tabs>
                <w:tab w:val="left" w:leader="none" w:pos="6237"/>
              </w:tabs>
              <w:spacing w:after="0" w:lineRule="auto"/>
              <w:rPr>
                <w:sz w:val="20"/>
                <w:szCs w:val="20"/>
              </w:rPr>
            </w:pPr>
            <w:r w:rsidDel="00000000" w:rsidR="00000000" w:rsidRPr="00000000">
              <w:rPr>
                <w:sz w:val="20"/>
                <w:szCs w:val="20"/>
                <w:rtl w:val="0"/>
              </w:rPr>
              <w:t xml:space="preserve">☐  Base SI-DEP, Période : [JJ/MM/AAAA]-[JJ/MM/AAAA]  </w:t>
            </w:r>
          </w:p>
          <w:p w:rsidR="00000000" w:rsidDel="00000000" w:rsidP="00000000" w:rsidRDefault="00000000" w:rsidRPr="00000000" w14:paraId="0000009A">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9B">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Autres :</w:t>
            </w:r>
          </w:p>
          <w:p w:rsidR="00000000" w:rsidDel="00000000" w:rsidP="00000000" w:rsidRDefault="00000000" w:rsidRPr="00000000" w14:paraId="0000009C">
            <w:pPr>
              <w:widowControl w:val="1"/>
              <w:tabs>
                <w:tab w:val="left" w:leader="none" w:pos="6237"/>
              </w:tabs>
              <w:spacing w:after="0" w:lineRule="auto"/>
              <w:ind w:left="284"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Référentiel Pharmacie (IR_PHA_R)</w:t>
            </w:r>
          </w:p>
          <w:p w:rsidR="00000000" w:rsidDel="00000000" w:rsidP="00000000" w:rsidRDefault="00000000" w:rsidRPr="00000000" w14:paraId="0000009D">
            <w:pPr>
              <w:widowControl w:val="1"/>
              <w:tabs>
                <w:tab w:val="left" w:leader="none" w:pos="6237"/>
              </w:tabs>
              <w:spacing w:after="0" w:lineRule="auto"/>
              <w:ind w:left="284" w:firstLine="0"/>
              <w:rPr>
                <w:sz w:val="20"/>
                <w:szCs w:val="20"/>
              </w:rPr>
            </w:pPr>
            <w:r w:rsidDel="00000000" w:rsidR="00000000" w:rsidRPr="00000000">
              <w:rPr>
                <w:rtl w:val="0"/>
              </w:rPr>
            </w:r>
          </w:p>
          <w:p w:rsidR="00000000" w:rsidDel="00000000" w:rsidP="00000000" w:rsidRDefault="00000000" w:rsidRPr="00000000" w14:paraId="0000009E">
            <w:pPr>
              <w:widowControl w:val="1"/>
              <w:tabs>
                <w:tab w:val="left" w:leader="none" w:pos="6237"/>
              </w:tabs>
              <w:spacing w:after="0" w:lineRule="auto"/>
              <w:ind w:left="0" w:firstLine="0"/>
              <w:rPr>
                <w:sz w:val="20"/>
                <w:szCs w:val="20"/>
              </w:rPr>
            </w:pPr>
            <w:r w:rsidDel="00000000" w:rsidR="00000000" w:rsidRPr="00000000">
              <w:rPr>
                <w:sz w:val="20"/>
                <w:szCs w:val="20"/>
                <w:rtl w:val="0"/>
              </w:rPr>
              <w:t xml:space="preserve">Durée d’accès aux données demandé :</w:t>
            </w:r>
          </w:p>
          <w:p w:rsidR="00000000" w:rsidDel="00000000" w:rsidP="00000000" w:rsidRDefault="00000000" w:rsidRPr="00000000" w14:paraId="0000009F">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leader="none" w:pos="6237"/>
              </w:tabs>
              <w:spacing w:after="0" w:before="0" w:line="240" w:lineRule="auto"/>
              <w:ind w:left="0" w:right="0" w:firstLine="0"/>
              <w:jc w:val="left"/>
              <w:rPr>
                <w:sz w:val="20"/>
                <w:szCs w:val="20"/>
              </w:rPr>
            </w:pPr>
            <w:r w:rsidDel="00000000" w:rsidR="00000000" w:rsidRPr="00000000">
              <w:rPr>
                <w:sz w:val="20"/>
                <w:szCs w:val="20"/>
                <w:rtl w:val="0"/>
              </w:rPr>
              <w:t xml:space="preserve">* sous réserve qu’elles soient diffusables par la CNAM.</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leader="none" w:pos="6237"/>
              </w:tabs>
              <w:spacing w:after="0" w:before="0" w:line="240" w:lineRule="auto"/>
              <w:ind w:left="0" w:right="0" w:firstLine="0"/>
              <w:jc w:val="left"/>
              <w:rPr>
                <w:i w:val="1"/>
                <w:sz w:val="18"/>
                <w:szCs w:val="18"/>
              </w:rPr>
            </w:pPr>
            <w:r w:rsidDel="00000000" w:rsidR="00000000" w:rsidRPr="00000000">
              <w:rPr>
                <w:i w:val="1"/>
                <w:sz w:val="18"/>
                <w:szCs w:val="18"/>
                <w:rtl w:val="0"/>
              </w:rPr>
              <w:t xml:space="preserve">**La profondeur historique maximale  pouvant être mise à disposition est de 9 ans en plus de l’année en cours,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leader="none" w:pos="6237"/>
              </w:tabs>
              <w:spacing w:after="0" w:before="0" w:line="240" w:lineRule="auto"/>
              <w:ind w:left="0" w:right="0" w:firstLine="0"/>
              <w:jc w:val="left"/>
              <w:rPr>
                <w:i w:val="1"/>
                <w:sz w:val="18"/>
                <w:szCs w:val="18"/>
              </w:rPr>
            </w:pPr>
            <w:r w:rsidDel="00000000" w:rsidR="00000000" w:rsidRPr="00000000">
              <w:rPr>
                <w:i w:val="1"/>
                <w:sz w:val="18"/>
                <w:szCs w:val="18"/>
                <w:rtl w:val="0"/>
              </w:rPr>
              <w:t xml:space="preserve">***Données incluant le référentiel des bénéficiaires (IR_BEN_R)</w:t>
            </w:r>
          </w:p>
          <w:p w:rsidR="00000000" w:rsidDel="00000000" w:rsidP="00000000" w:rsidRDefault="00000000" w:rsidRPr="00000000" w14:paraId="000000A3">
            <w:pPr>
              <w:widowControl w:val="1"/>
              <w:tabs>
                <w:tab w:val="left" w:leader="none" w:pos="6237"/>
              </w:tabs>
              <w:spacing w:after="0" w:lineRule="auto"/>
              <w:rPr>
                <w:sz w:val="16"/>
                <w:szCs w:val="16"/>
              </w:rPr>
            </w:pP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0A5">
            <w:pPr>
              <w:widowControl w:val="1"/>
              <w:tabs>
                <w:tab w:val="left" w:leader="none" w:pos="6237"/>
              </w:tabs>
              <w:spacing w:after="0" w:lineRule="auto"/>
              <w:rPr>
                <w:sz w:val="20"/>
                <w:szCs w:val="20"/>
              </w:rPr>
            </w:pPr>
            <w:r w:rsidDel="00000000" w:rsidR="00000000" w:rsidRPr="00000000">
              <w:rPr>
                <w:sz w:val="20"/>
                <w:szCs w:val="20"/>
                <w:rtl w:val="0"/>
              </w:rPr>
              <w:t xml:space="preserve">Fréquence de traitement*</w:t>
            </w:r>
          </w:p>
          <w:p w:rsidR="00000000" w:rsidDel="00000000" w:rsidP="00000000" w:rsidRDefault="00000000" w:rsidRPr="00000000" w14:paraId="000000A6">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A7">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A8">
            <w:pPr>
              <w:widowControl w:val="1"/>
              <w:tabs>
                <w:tab w:val="left" w:leader="none" w:pos="6237"/>
              </w:tabs>
              <w:spacing w:after="0" w:lineRule="auto"/>
              <w:rPr>
                <w:sz w:val="20"/>
                <w:szCs w:val="20"/>
              </w:rPr>
            </w:pPr>
            <w:r w:rsidDel="00000000" w:rsidR="00000000" w:rsidRPr="00000000">
              <w:rPr>
                <w:sz w:val="20"/>
                <w:szCs w:val="20"/>
                <w:rtl w:val="0"/>
              </w:rPr>
              <w:t xml:space="preserve">*Les fréquences demandées pour les traitements sont des fréquences indicatives et non impératives.</w:t>
            </w:r>
          </w:p>
        </w:tc>
        <w:tc>
          <w:tcPr>
            <w:gridSpan w:val="2"/>
          </w:tcPr>
          <w:p w:rsidR="00000000" w:rsidDel="00000000" w:rsidP="00000000" w:rsidRDefault="00000000" w:rsidRPr="00000000" w14:paraId="000000A9">
            <w:pPr>
              <w:widowControl w:val="1"/>
              <w:tabs>
                <w:tab w:val="left" w:leader="none" w:pos="6237"/>
              </w:tabs>
              <w:spacing w:after="0" w:lineRule="auto"/>
              <w:rPr>
                <w:sz w:val="20"/>
                <w:szCs w:val="20"/>
              </w:rPr>
            </w:pPr>
            <w:r w:rsidDel="00000000" w:rsidR="00000000" w:rsidRPr="00000000">
              <w:rPr>
                <w:sz w:val="20"/>
                <w:szCs w:val="20"/>
                <w:rtl w:val="0"/>
              </w:rPr>
              <w:t xml:space="preserve">☐ Unique</w:t>
            </w:r>
          </w:p>
          <w:p w:rsidR="00000000" w:rsidDel="00000000" w:rsidP="00000000" w:rsidRDefault="00000000" w:rsidRPr="00000000" w14:paraId="000000AA">
            <w:pPr>
              <w:widowControl w:val="1"/>
              <w:tabs>
                <w:tab w:val="left" w:leader="none" w:pos="6237"/>
              </w:tabs>
              <w:spacing w:after="0" w:lineRule="auto"/>
              <w:rPr>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Périodique [préciser le nombre de livraisons souhaitées et pour chacune d’elles : la période d’extraction avec la nécessité de refaire le ciblage :</w:t>
            </w:r>
          </w:p>
        </w:tc>
      </w:tr>
      <w:tr>
        <w:trPr>
          <w:cantSplit w:val="0"/>
          <w:tblHeader w:val="0"/>
        </w:trPr>
        <w:tc>
          <w:tcPr>
            <w:gridSpan w:val="3"/>
            <w:shd w:fill="d9d9d9" w:val="clear"/>
          </w:tcPr>
          <w:p w:rsidR="00000000" w:rsidDel="00000000" w:rsidP="00000000" w:rsidRDefault="00000000" w:rsidRPr="00000000" w14:paraId="000000AC">
            <w:pPr>
              <w:widowControl w:val="1"/>
              <w:tabs>
                <w:tab w:val="left" w:leader="none" w:pos="6237"/>
              </w:tabs>
              <w:spacing w:after="0" w:lineRule="auto"/>
              <w:jc w:val="center"/>
              <w:rPr>
                <w:b w:val="1"/>
                <w:sz w:val="20"/>
                <w:szCs w:val="20"/>
              </w:rPr>
            </w:pPr>
            <w:r w:rsidDel="00000000" w:rsidR="00000000" w:rsidRPr="00000000">
              <w:rPr>
                <w:b w:val="1"/>
                <w:sz w:val="20"/>
                <w:szCs w:val="20"/>
                <w:rtl w:val="0"/>
              </w:rPr>
              <w:t xml:space="preserve">Modalités de restitution </w:t>
            </w:r>
          </w:p>
        </w:tc>
      </w:tr>
      <w:tr>
        <w:trPr>
          <w:cantSplit w:val="0"/>
          <w:trHeight w:val="8040" w:hRule="atLeast"/>
          <w:tblHeader w:val="0"/>
        </w:trPr>
        <w:tc>
          <w:tcPr>
            <w:gridSpan w:val="2"/>
          </w:tcPr>
          <w:p w:rsidR="00000000" w:rsidDel="00000000" w:rsidP="00000000" w:rsidRDefault="00000000" w:rsidRPr="00000000" w14:paraId="000000AF">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B0">
            <w:pPr>
              <w:widowControl w:val="1"/>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1917065" cy="337185"/>
                  <wp:effectExtent b="0" l="0" r="0" t="0"/>
                  <wp:docPr id="3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17065" cy="337185"/>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widowControl w:val="1"/>
              <w:tabs>
                <w:tab w:val="left" w:leader="none" w:pos="6237"/>
              </w:tabs>
              <w:spacing w:after="0" w:lineRule="auto"/>
              <w:rPr>
                <w:sz w:val="20"/>
                <w:szCs w:val="20"/>
                <w:u w:val="single"/>
              </w:rPr>
            </w:pPr>
            <w:r w:rsidDel="00000000" w:rsidR="00000000" w:rsidRPr="00000000">
              <w:rPr>
                <w:rtl w:val="0"/>
              </w:rPr>
            </w:r>
          </w:p>
          <w:p w:rsidR="00000000" w:rsidDel="00000000" w:rsidP="00000000" w:rsidRDefault="00000000" w:rsidRPr="00000000" w14:paraId="000000B2">
            <w:pPr>
              <w:widowControl w:val="1"/>
              <w:tabs>
                <w:tab w:val="left" w:leader="none" w:pos="6237"/>
              </w:tabs>
              <w:spacing w:after="0" w:lineRule="auto"/>
              <w:rPr>
                <w:b w:val="1"/>
                <w:sz w:val="20"/>
                <w:szCs w:val="20"/>
                <w:u w:val="single"/>
              </w:rPr>
            </w:pPr>
            <w:r w:rsidDel="00000000" w:rsidR="00000000" w:rsidRPr="00000000">
              <w:rPr>
                <w:b w:val="1"/>
                <w:sz w:val="20"/>
                <w:szCs w:val="20"/>
                <w:u w:val="single"/>
                <w:rtl w:val="0"/>
              </w:rPr>
              <w:t xml:space="preserve">Gestionnaire du système fils </w:t>
            </w:r>
          </w:p>
          <w:p w:rsidR="00000000" w:rsidDel="00000000" w:rsidP="00000000" w:rsidRDefault="00000000" w:rsidRPr="00000000" w14:paraId="000000B3">
            <w:pPr>
              <w:widowControl w:val="1"/>
              <w:tabs>
                <w:tab w:val="left" w:leader="none" w:pos="6237"/>
              </w:tabs>
              <w:spacing w:after="0" w:lineRule="auto"/>
              <w:rPr>
                <w:sz w:val="20"/>
                <w:szCs w:val="20"/>
              </w:rPr>
            </w:pPr>
            <w:r w:rsidDel="00000000" w:rsidR="00000000" w:rsidRPr="00000000">
              <w:rPr>
                <w:sz w:val="20"/>
                <w:szCs w:val="20"/>
                <w:rtl w:val="0"/>
              </w:rPr>
              <w:t xml:space="preserve">Organisme ou Société : </w:t>
            </w:r>
          </w:p>
          <w:p w:rsidR="00000000" w:rsidDel="00000000" w:rsidP="00000000" w:rsidRDefault="00000000" w:rsidRPr="00000000" w14:paraId="000000B4">
            <w:pPr>
              <w:widowControl w:val="1"/>
              <w:tabs>
                <w:tab w:val="left" w:leader="none" w:pos="6237"/>
              </w:tabs>
              <w:spacing w:after="0" w:lineRule="auto"/>
              <w:rPr>
                <w:sz w:val="20"/>
                <w:szCs w:val="20"/>
              </w:rPr>
            </w:pPr>
            <w:r w:rsidDel="00000000" w:rsidR="00000000" w:rsidRPr="00000000">
              <w:rPr>
                <w:sz w:val="20"/>
                <w:szCs w:val="20"/>
                <w:rtl w:val="0"/>
              </w:rPr>
              <w:t xml:space="preserve">Adresse postale :</w:t>
            </w:r>
          </w:p>
          <w:p w:rsidR="00000000" w:rsidDel="00000000" w:rsidP="00000000" w:rsidRDefault="00000000" w:rsidRPr="00000000" w14:paraId="000000B5">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B6">
            <w:pPr>
              <w:widowControl w:val="1"/>
              <w:tabs>
                <w:tab w:val="left" w:leader="none" w:pos="6237"/>
              </w:tabs>
              <w:spacing w:after="0" w:lineRule="auto"/>
              <w:rPr>
                <w:sz w:val="20"/>
                <w:szCs w:val="20"/>
              </w:rPr>
            </w:pPr>
            <w:r w:rsidDel="00000000" w:rsidR="00000000" w:rsidRPr="00000000">
              <w:rPr>
                <w:sz w:val="20"/>
                <w:szCs w:val="20"/>
                <w:rtl w:val="0"/>
              </w:rPr>
              <w:t xml:space="preserve">Représenté par :</w:t>
            </w:r>
          </w:p>
          <w:p w:rsidR="00000000" w:rsidDel="00000000" w:rsidP="00000000" w:rsidRDefault="00000000" w:rsidRPr="00000000" w14:paraId="000000B7">
            <w:pPr>
              <w:widowControl w:val="1"/>
              <w:tabs>
                <w:tab w:val="left" w:leader="none" w:pos="6237"/>
              </w:tabs>
              <w:spacing w:after="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0B8">
            <w:pPr>
              <w:widowControl w:val="1"/>
              <w:tabs>
                <w:tab w:val="left" w:leader="none" w:pos="6237"/>
              </w:tabs>
              <w:spacing w:after="0" w:lineRule="auto"/>
              <w:rPr>
                <w:sz w:val="20"/>
                <w:szCs w:val="20"/>
              </w:rPr>
            </w:pPr>
            <w:r w:rsidDel="00000000" w:rsidR="00000000" w:rsidRPr="00000000">
              <w:rPr>
                <w:sz w:val="20"/>
                <w:szCs w:val="20"/>
                <w:rtl w:val="0"/>
              </w:rPr>
              <w:t xml:space="preserve">Fonction : </w:t>
            </w:r>
          </w:p>
          <w:p w:rsidR="00000000" w:rsidDel="00000000" w:rsidP="00000000" w:rsidRDefault="00000000" w:rsidRPr="00000000" w14:paraId="000000B9">
            <w:pPr>
              <w:widowControl w:val="1"/>
              <w:tabs>
                <w:tab w:val="left" w:leader="none" w:pos="6237"/>
              </w:tabs>
              <w:spacing w:after="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0BA">
            <w:pPr>
              <w:widowControl w:val="1"/>
              <w:tabs>
                <w:tab w:val="left" w:leader="none" w:pos="6237"/>
              </w:tabs>
              <w:spacing w:after="0" w:lineRule="auto"/>
              <w:rPr>
                <w:sz w:val="20"/>
                <w:szCs w:val="20"/>
              </w:rPr>
            </w:pPr>
            <w:r w:rsidDel="00000000" w:rsidR="00000000" w:rsidRPr="00000000">
              <w:rPr>
                <w:sz w:val="20"/>
                <w:szCs w:val="20"/>
                <w:rtl w:val="0"/>
              </w:rPr>
              <w:t xml:space="preserve">N° Tél :</w:t>
            </w:r>
          </w:p>
          <w:p w:rsidR="00000000" w:rsidDel="00000000" w:rsidP="00000000" w:rsidRDefault="00000000" w:rsidRPr="00000000" w14:paraId="000000BB">
            <w:pPr>
              <w:widowControl w:val="1"/>
              <w:tabs>
                <w:tab w:val="left" w:leader="none" w:pos="6237"/>
              </w:tabs>
              <w:spacing w:after="0" w:lineRule="auto"/>
              <w:rPr>
                <w:b w:val="1"/>
                <w:sz w:val="20"/>
                <w:szCs w:val="20"/>
                <w:u w:val="single"/>
              </w:rPr>
            </w:pPr>
            <w:r w:rsidDel="00000000" w:rsidR="00000000" w:rsidRPr="00000000">
              <w:rPr>
                <w:rtl w:val="0"/>
              </w:rPr>
            </w:r>
          </w:p>
          <w:p w:rsidR="00000000" w:rsidDel="00000000" w:rsidP="00000000" w:rsidRDefault="00000000" w:rsidRPr="00000000" w14:paraId="000000BC">
            <w:pPr>
              <w:widowControl w:val="1"/>
              <w:tabs>
                <w:tab w:val="left" w:leader="none" w:pos="6237"/>
              </w:tabs>
              <w:spacing w:after="0" w:lineRule="auto"/>
              <w:rPr>
                <w:b w:val="1"/>
                <w:sz w:val="20"/>
                <w:szCs w:val="20"/>
                <w:u w:val="single"/>
              </w:rPr>
            </w:pPr>
            <w:r w:rsidDel="00000000" w:rsidR="00000000" w:rsidRPr="00000000">
              <w:rPr>
                <w:b w:val="1"/>
                <w:sz w:val="20"/>
                <w:szCs w:val="20"/>
                <w:u w:val="single"/>
                <w:rtl w:val="0"/>
              </w:rPr>
              <w:t xml:space="preserve">Personne référente pour la réception des données</w:t>
            </w:r>
          </w:p>
          <w:p w:rsidR="00000000" w:rsidDel="00000000" w:rsidP="00000000" w:rsidRDefault="00000000" w:rsidRPr="00000000" w14:paraId="000000BD">
            <w:pPr>
              <w:widowControl w:val="1"/>
              <w:tabs>
                <w:tab w:val="left" w:leader="none" w:pos="6237"/>
              </w:tabs>
              <w:spacing w:after="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0BE">
            <w:pPr>
              <w:widowControl w:val="1"/>
              <w:tabs>
                <w:tab w:val="left" w:leader="none" w:pos="6237"/>
              </w:tabs>
              <w:spacing w:after="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0BF">
            <w:pPr>
              <w:widowControl w:val="1"/>
              <w:tabs>
                <w:tab w:val="left" w:leader="none" w:pos="6237"/>
              </w:tabs>
              <w:spacing w:after="0" w:lineRule="auto"/>
              <w:rPr>
                <w:sz w:val="20"/>
                <w:szCs w:val="20"/>
              </w:rPr>
            </w:pPr>
            <w:r w:rsidDel="00000000" w:rsidR="00000000" w:rsidRPr="00000000">
              <w:rPr>
                <w:sz w:val="20"/>
                <w:szCs w:val="20"/>
                <w:rtl w:val="0"/>
              </w:rPr>
              <w:t xml:space="preserve">N° Tél :</w:t>
            </w:r>
          </w:p>
          <w:p w:rsidR="00000000" w:rsidDel="00000000" w:rsidP="00000000" w:rsidRDefault="00000000" w:rsidRPr="00000000" w14:paraId="000000C0">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C1">
            <w:pPr>
              <w:widowControl w:val="1"/>
              <w:tabs>
                <w:tab w:val="left" w:leader="none" w:pos="6237"/>
              </w:tabs>
              <w:spacing w:after="0" w:lineRule="auto"/>
              <w:rPr>
                <w:b w:val="1"/>
                <w:sz w:val="20"/>
                <w:szCs w:val="20"/>
                <w:u w:val="single"/>
              </w:rPr>
            </w:pPr>
            <w:r w:rsidDel="00000000" w:rsidR="00000000" w:rsidRPr="00000000">
              <w:rPr>
                <w:b w:val="1"/>
                <w:sz w:val="20"/>
                <w:szCs w:val="20"/>
                <w:u w:val="single"/>
                <w:rtl w:val="0"/>
              </w:rPr>
              <w:t xml:space="preserve">Modalités de restitution des données :</w:t>
            </w:r>
          </w:p>
          <w:p w:rsidR="00000000" w:rsidDel="00000000" w:rsidP="00000000" w:rsidRDefault="00000000" w:rsidRPr="00000000" w14:paraId="000000C2">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Disque dur (capacité en fonction de la volumétrie)</w:t>
            </w:r>
          </w:p>
          <w:p w:rsidR="00000000" w:rsidDel="00000000" w:rsidP="00000000" w:rsidRDefault="00000000" w:rsidRPr="00000000" w14:paraId="000000C3">
            <w:pPr>
              <w:widowControl w:val="1"/>
              <w:tabs>
                <w:tab w:val="left" w:leader="none" w:pos="6237"/>
              </w:tabs>
              <w:spacing w:after="0" w:lineRule="auto"/>
              <w:rPr>
                <w:sz w:val="20"/>
                <w:szCs w:val="20"/>
              </w:rPr>
            </w:pPr>
            <w:r w:rsidDel="00000000" w:rsidR="00000000" w:rsidRPr="00000000">
              <w:rPr>
                <w:sz w:val="20"/>
                <w:szCs w:val="20"/>
                <w:rtl w:val="0"/>
              </w:rPr>
              <w:t xml:space="preserve">Chiffrement des données à partir d’une clé GnuPg</w:t>
            </w:r>
          </w:p>
          <w:p w:rsidR="00000000" w:rsidDel="00000000" w:rsidP="00000000" w:rsidRDefault="00000000" w:rsidRPr="00000000" w14:paraId="000000C4">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C5">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Plate-forme de téléchargement sécurisé (</w:t>
            </w:r>
            <w:r w:rsidDel="00000000" w:rsidR="00000000" w:rsidRPr="00000000">
              <w:rPr>
                <w:b w:val="1"/>
                <w:sz w:val="20"/>
                <w:szCs w:val="20"/>
                <w:rtl w:val="0"/>
              </w:rPr>
              <w:t xml:space="preserve">compatible Cnam</w:t>
            </w:r>
            <w:r w:rsidDel="00000000" w:rsidR="00000000" w:rsidRPr="00000000">
              <w:rPr>
                <w:sz w:val="20"/>
                <w:szCs w:val="20"/>
                <w:rtl w:val="0"/>
              </w:rPr>
              <w:t xml:space="preserve">)</w:t>
            </w:r>
          </w:p>
          <w:p w:rsidR="00000000" w:rsidDel="00000000" w:rsidP="00000000" w:rsidRDefault="00000000" w:rsidRPr="00000000" w14:paraId="000000C6">
            <w:pPr>
              <w:widowControl w:val="1"/>
              <w:tabs>
                <w:tab w:val="left" w:leader="none" w:pos="6237"/>
              </w:tabs>
              <w:spacing w:after="0" w:lineRule="auto"/>
              <w:rPr>
                <w:b w:val="1"/>
                <w:sz w:val="20"/>
                <w:szCs w:val="20"/>
                <w:u w:val="single"/>
              </w:rPr>
            </w:pPr>
            <w:r w:rsidDel="00000000" w:rsidR="00000000" w:rsidRPr="00000000">
              <w:rPr>
                <w:b w:val="1"/>
                <w:sz w:val="20"/>
                <w:szCs w:val="20"/>
                <w:u w:val="single"/>
                <w:rtl w:val="0"/>
              </w:rPr>
              <w:t xml:space="preserve">Format des Données restituées :</w:t>
            </w:r>
          </w:p>
          <w:p w:rsidR="00000000" w:rsidDel="00000000" w:rsidP="00000000" w:rsidRDefault="00000000" w:rsidRPr="00000000" w14:paraId="000000C7">
            <w:pPr>
              <w:widowControl w:val="1"/>
              <w:tabs>
                <w:tab w:val="left" w:leader="none" w:pos="6237"/>
              </w:tabs>
              <w:spacing w:after="0" w:lineRule="auto"/>
              <w:rPr>
                <w:sz w:val="20"/>
                <w:szCs w:val="20"/>
              </w:rPr>
            </w:pPr>
            <w:r w:rsidDel="00000000" w:rsidR="00000000" w:rsidRPr="00000000">
              <w:rPr>
                <w:rFonts w:ascii="Times New Roman" w:cs="Times New Roman" w:eastAsia="Times New Roman" w:hAnsi="Times New Roman"/>
                <w:sz w:val="20"/>
                <w:szCs w:val="20"/>
              </w:rPr>
              <w:drawing>
                <wp:inline distB="0" distT="0" distL="114300" distR="114300">
                  <wp:extent cx="1374140" cy="234950"/>
                  <wp:effectExtent b="0" l="0" r="0" t="0"/>
                  <wp:docPr id="3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374140" cy="234950"/>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widowControl w:val="1"/>
              <w:tabs>
                <w:tab w:val="left" w:leader="none" w:pos="6237"/>
              </w:tabs>
              <w:spacing w:after="0" w:lineRule="auto"/>
              <w:rPr>
                <w:sz w:val="20"/>
                <w:szCs w:val="20"/>
              </w:rPr>
            </w:pPr>
            <w:r w:rsidDel="00000000" w:rsidR="00000000" w:rsidRPr="00000000">
              <w:rPr>
                <w:rFonts w:ascii="Times New Roman" w:cs="Times New Roman" w:eastAsia="Times New Roman" w:hAnsi="Times New Roman"/>
                <w:sz w:val="20"/>
                <w:szCs w:val="20"/>
              </w:rPr>
              <w:drawing>
                <wp:inline distB="0" distT="0" distL="114300" distR="114300">
                  <wp:extent cx="1374140" cy="234950"/>
                  <wp:effectExtent b="0" l="0" r="0" t="0"/>
                  <wp:docPr id="40"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374140" cy="234950"/>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widowControl w:val="1"/>
              <w:tabs>
                <w:tab w:val="left" w:leader="none" w:pos="6237"/>
              </w:tabs>
              <w:spacing w:after="0" w:lineRule="auto"/>
              <w:rPr>
                <w:sz w:val="20"/>
                <w:szCs w:val="20"/>
              </w:rPr>
            </w:pPr>
            <w:r w:rsidDel="00000000" w:rsidR="00000000" w:rsidRPr="00000000">
              <w:rPr>
                <w:sz w:val="20"/>
                <w:szCs w:val="20"/>
                <w:rtl w:val="0"/>
              </w:rPr>
              <w:t xml:space="preserve">*</w:t>
            </w:r>
            <w:r w:rsidDel="00000000" w:rsidR="00000000" w:rsidRPr="00000000">
              <w:rPr>
                <w:i w:val="1"/>
                <w:sz w:val="16"/>
                <w:szCs w:val="16"/>
                <w:rtl w:val="0"/>
              </w:rPr>
              <w:t xml:space="preserve">homologué au référentiel de sécurité</w:t>
            </w:r>
            <w:r w:rsidDel="00000000" w:rsidR="00000000" w:rsidRPr="00000000">
              <w:rPr>
                <w:rtl w:val="0"/>
              </w:rPr>
            </w:r>
          </w:p>
        </w:tc>
        <w:tc>
          <w:tcPr/>
          <w:p w:rsidR="00000000" w:rsidDel="00000000" w:rsidP="00000000" w:rsidRDefault="00000000" w:rsidRPr="00000000" w14:paraId="000000CB">
            <w:pPr>
              <w:widowControl w:val="1"/>
              <w:tabs>
                <w:tab w:val="left" w:leader="none" w:pos="6237"/>
              </w:tabs>
              <w:spacing w:after="0" w:lineRule="auto"/>
              <w:rPr>
                <w:sz w:val="20"/>
                <w:szCs w:val="20"/>
                <w:u w:val="single"/>
              </w:rPr>
            </w:pPr>
            <w:r w:rsidDel="00000000" w:rsidR="00000000" w:rsidRPr="00000000">
              <w:rPr>
                <w:rtl w:val="0"/>
              </w:rPr>
            </w:r>
          </w:p>
          <w:p w:rsidR="00000000" w:rsidDel="00000000" w:rsidP="00000000" w:rsidRDefault="00000000" w:rsidRPr="00000000" w14:paraId="000000CC">
            <w:pPr>
              <w:widowControl w:val="1"/>
              <w:tabs>
                <w:tab w:val="left" w:leader="none" w:pos="6237"/>
              </w:tabs>
              <w:spacing w:after="0" w:lineRule="auto"/>
              <w:rPr>
                <w:sz w:val="20"/>
                <w:szCs w:val="20"/>
              </w:rPr>
            </w:pPr>
            <w:r w:rsidDel="00000000" w:rsidR="00000000" w:rsidRPr="00000000">
              <w:rPr>
                <w:rFonts w:ascii="Times New Roman" w:cs="Times New Roman" w:eastAsia="Times New Roman" w:hAnsi="Times New Roman"/>
                <w:sz w:val="20"/>
                <w:szCs w:val="20"/>
              </w:rPr>
              <w:drawing>
                <wp:inline distB="0" distT="0" distL="114300" distR="114300">
                  <wp:extent cx="2596515" cy="234950"/>
                  <wp:effectExtent b="0" l="0" r="0" t="0"/>
                  <wp:docPr id="4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596515" cy="234950"/>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widowControl w:val="1"/>
              <w:tabs>
                <w:tab w:val="left" w:leader="none" w:pos="6237"/>
              </w:tabs>
              <w:spacing w:after="0" w:lineRule="auto"/>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CE">
            <w:pPr>
              <w:widowControl w:val="1"/>
              <w:tabs>
                <w:tab w:val="left" w:leader="none" w:pos="6237"/>
              </w:tabs>
              <w:spacing w:after="0" w:lineRule="auto"/>
              <w:rPr>
                <w:sz w:val="20"/>
                <w:szCs w:val="20"/>
              </w:rPr>
            </w:pPr>
            <w:r w:rsidDel="00000000" w:rsidR="00000000" w:rsidRPr="00000000">
              <w:rPr>
                <w:sz w:val="20"/>
                <w:szCs w:val="20"/>
                <w:rtl w:val="0"/>
              </w:rPr>
              <w:t xml:space="preserve">Dans un libname SAS via le profil SNDS n°117 : </w:t>
            </w:r>
          </w:p>
          <w:p w:rsidR="00000000" w:rsidDel="00000000" w:rsidP="00000000" w:rsidRDefault="00000000" w:rsidRPr="00000000" w14:paraId="000000CF">
            <w:pPr>
              <w:widowControl w:val="1"/>
              <w:tabs>
                <w:tab w:val="left" w:leader="none" w:pos="6237"/>
              </w:tabs>
              <w:spacing w:after="0" w:lineRule="auto"/>
              <w:rPr>
                <w:b w:val="1"/>
                <w:sz w:val="20"/>
                <w:szCs w:val="20"/>
              </w:rPr>
            </w:pPr>
            <w:r w:rsidDel="00000000" w:rsidR="00000000" w:rsidRPr="00000000">
              <w:rPr>
                <w:sz w:val="20"/>
                <w:szCs w:val="20"/>
                <w:rtl w:val="0"/>
              </w:rPr>
              <w:t xml:space="preserve">DMX</w:t>
            </w:r>
            <w:r w:rsidDel="00000000" w:rsidR="00000000" w:rsidRPr="00000000">
              <w:rPr>
                <w:b w:val="1"/>
                <w:sz w:val="20"/>
                <w:szCs w:val="20"/>
                <w:rtl w:val="0"/>
              </w:rPr>
              <w:t xml:space="preserve">xxxxx *</w:t>
            </w:r>
          </w:p>
          <w:p w:rsidR="00000000" w:rsidDel="00000000" w:rsidP="00000000" w:rsidRDefault="00000000" w:rsidRPr="00000000" w14:paraId="000000D0">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1">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2">
            <w:pPr>
              <w:widowControl w:val="1"/>
              <w:tabs>
                <w:tab w:val="left" w:leader="none" w:pos="6237"/>
              </w:tabs>
              <w:spacing w:after="0" w:lineRule="auto"/>
              <w:rPr>
                <w:sz w:val="20"/>
                <w:szCs w:val="20"/>
              </w:rPr>
            </w:pPr>
            <w:r w:rsidDel="00000000" w:rsidR="00000000" w:rsidRPr="00000000">
              <w:rPr>
                <w:sz w:val="20"/>
                <w:szCs w:val="20"/>
                <w:rtl w:val="0"/>
              </w:rPr>
              <w:t xml:space="preserve">Espace projet accessible aux seules personnes habilitées</w:t>
            </w:r>
          </w:p>
          <w:p w:rsidR="00000000" w:rsidDel="00000000" w:rsidP="00000000" w:rsidRDefault="00000000" w:rsidRPr="00000000" w14:paraId="000000D3">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4">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5">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6">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7">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8">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9">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A">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B">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C">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D">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E">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F">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0">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1">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2">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3">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4">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5">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6">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7">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8">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9">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A">
            <w:pPr>
              <w:widowControl w:val="1"/>
              <w:tabs>
                <w:tab w:val="left" w:leader="none" w:pos="6237"/>
              </w:tabs>
              <w:spacing w:after="0" w:lineRule="auto"/>
              <w:rPr>
                <w:sz w:val="20"/>
                <w:szCs w:val="20"/>
              </w:rPr>
            </w:pPr>
            <w:r w:rsidDel="00000000" w:rsidR="00000000" w:rsidRPr="00000000">
              <w:rPr>
                <w:sz w:val="20"/>
                <w:szCs w:val="20"/>
                <w:rtl w:val="0"/>
              </w:rPr>
              <w:t xml:space="preserve">*</w:t>
            </w:r>
            <w:r w:rsidDel="00000000" w:rsidR="00000000" w:rsidRPr="00000000">
              <w:rPr>
                <w:i w:val="1"/>
                <w:sz w:val="16"/>
                <w:szCs w:val="16"/>
                <w:rtl w:val="0"/>
              </w:rPr>
              <w:t xml:space="preserve">DMX suivi de 5 caractères maximum</w:t>
            </w:r>
            <w:r w:rsidDel="00000000" w:rsidR="00000000" w:rsidRPr="00000000">
              <w:rPr>
                <w:sz w:val="20"/>
                <w:szCs w:val="20"/>
                <w:rtl w:val="0"/>
              </w:rPr>
              <w:t xml:space="preserve"> </w:t>
            </w:r>
          </w:p>
        </w:tc>
      </w:tr>
    </w:tbl>
    <w:p w:rsidR="00000000" w:rsidDel="00000000" w:rsidP="00000000" w:rsidRDefault="00000000" w:rsidRPr="00000000" w14:paraId="000000EB">
      <w:pPr>
        <w:spacing w:after="60" w:before="60" w:line="240" w:lineRule="auto"/>
        <w:rPr>
          <w:sz w:val="20"/>
          <w:szCs w:val="20"/>
        </w:rPr>
      </w:pPr>
      <w:r w:rsidDel="00000000" w:rsidR="00000000" w:rsidRPr="00000000">
        <w:rPr>
          <w:rtl w:val="0"/>
        </w:rPr>
      </w:r>
    </w:p>
    <w:sectPr>
      <w:headerReference r:id="rId11" w:type="default"/>
      <w:headerReference r:id="rId12" w:type="first"/>
      <w:footerReference r:id="rId13" w:type="default"/>
      <w:footerReference r:id="rId14" w:type="first"/>
      <w:pgSz w:h="16860" w:w="11920" w:orient="portrait"/>
      <w:pgMar w:bottom="1900" w:top="1480" w:left="1000" w:right="13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Arial"/>
  <w:font w:name="Arial Unicode MS"/>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widowControl w:val="1"/>
      <w:tabs>
        <w:tab w:val="center" w:leader="none" w:pos="4513"/>
        <w:tab w:val="right" w:leader="none" w:pos="9026"/>
      </w:tabs>
      <w:spacing w:after="0" w:line="24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w:t>
    </w:r>
  </w:p>
  <w:p w:rsidR="00000000" w:rsidDel="00000000" w:rsidP="00000000" w:rsidRDefault="00000000" w:rsidRPr="00000000" w14:paraId="000000EE">
    <w:pPr>
      <w:widowControl w:val="1"/>
      <w:tabs>
        <w:tab w:val="center" w:leader="none" w:pos="4513"/>
        <w:tab w:val="right" w:leader="none" w:pos="9026"/>
      </w:tabs>
      <w:spacing w:after="0" w:line="240" w:lineRule="auto"/>
      <w:jc w:val="both"/>
      <w:rPr>
        <w:sz w:val="20"/>
        <w:szCs w:val="20"/>
      </w:rPr>
    </w:pPr>
    <w:r w:rsidDel="00000000" w:rsidR="00000000" w:rsidRPr="00000000">
      <w:rPr>
        <w:sz w:val="20"/>
        <w:szCs w:val="20"/>
      </w:rPr>
      <w:drawing>
        <wp:inline distB="114300" distT="114300" distL="114300" distR="114300">
          <wp:extent cx="1228408" cy="569460"/>
          <wp:effectExtent b="0" l="0" r="0" t="0"/>
          <wp:docPr id="4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228408" cy="56946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rPr/>
    </w:pPr>
    <w:r w:rsidDel="00000000" w:rsidR="00000000" w:rsidRPr="00000000">
      <w:rPr/>
      <w:drawing>
        <wp:inline distB="114300" distT="114300" distL="114300" distR="114300">
          <wp:extent cx="1234751" cy="549592"/>
          <wp:effectExtent b="0" l="0" r="0" t="0"/>
          <wp:docPr id="3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34751" cy="5495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WpI9Hlvma4b565PYvcSkBS7jaA==">CgMxLjAaMAoBMBIrCikIB0IlChFRdWF0dHJvY2VudG8gU2FucxIQQXJpYWwgVW5pY29kZSBNUzgAaiIKFHN1Z2dlc3QuOWZyaGc1ODdndmJ4EgpNYWxpa2EgQWxpaiIKFHN1Z2dlc3QuazFubXlnY3h3YjBtEgpNYWxpa2EgQWxpciExQTRFOFdpRVE2eXJhNVRZTi1CdjVUdEstZmhKT0Y1dkE=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