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2">
      <w:pPr>
        <w:widowControl w:val="0"/>
        <w:jc w:val="center"/>
        <w:rPr>
          <w:rFonts w:ascii="Tahoma" w:cs="Tahoma" w:eastAsia="Tahoma" w:hAnsi="Tahoma"/>
          <w:b w:val="1"/>
          <w:color w:val="036287"/>
          <w:sz w:val="36"/>
          <w:szCs w:val="36"/>
        </w:rPr>
      </w:pPr>
      <w:r w:rsidDel="00000000" w:rsidR="00000000" w:rsidRPr="00000000">
        <w:rPr>
          <w:rFonts w:ascii="Tahoma" w:cs="Tahoma" w:eastAsia="Tahoma" w:hAnsi="Tahoma"/>
          <w:b w:val="1"/>
          <w:color w:val="036287"/>
          <w:sz w:val="36"/>
          <w:szCs w:val="36"/>
          <w:rtl w:val="0"/>
        </w:rPr>
        <w:t xml:space="preserve">FORMULAIRE DE DÉCLARATION DES INTÉRÊTS</w:t>
      </w:r>
    </w:p>
    <w:p w:rsidR="00000000" w:rsidDel="00000000" w:rsidP="00000000" w:rsidRDefault="00000000" w:rsidRPr="00000000" w14:paraId="00000003">
      <w:pPr>
        <w:widowControl w:val="0"/>
        <w:jc w:val="center"/>
        <w:rPr>
          <w:rFonts w:ascii="Tahoma" w:cs="Tahoma" w:eastAsia="Tahoma" w:hAnsi="Tahoma"/>
          <w:b w:val="1"/>
          <w:color w:val="036287"/>
          <w:sz w:val="36"/>
          <w:szCs w:val="36"/>
        </w:rPr>
      </w:pPr>
      <w:r w:rsidDel="00000000" w:rsidR="00000000" w:rsidRPr="00000000">
        <w:rPr>
          <w:rFonts w:ascii="Tahoma" w:cs="Tahoma" w:eastAsia="Tahoma" w:hAnsi="Tahoma"/>
          <w:b w:val="1"/>
          <w:color w:val="036287"/>
          <w:sz w:val="36"/>
          <w:szCs w:val="36"/>
          <w:rtl w:val="0"/>
        </w:rPr>
        <w:t xml:space="preserve">A REMPLIR PAR LE(S) RESPONSABLE(S) DE TRAITEMENT ET LE RESPONSABLE DE LA MISE EN OEUVRE</w:t>
      </w:r>
    </w:p>
    <w:p w:rsidR="00000000" w:rsidDel="00000000" w:rsidP="00000000" w:rsidRDefault="00000000" w:rsidRPr="00000000" w14:paraId="00000004">
      <w:pPr>
        <w:widowControl w:val="0"/>
        <w:jc w:val="center"/>
        <w:rPr>
          <w:rFonts w:ascii="Tahoma" w:cs="Tahoma" w:eastAsia="Tahoma" w:hAnsi="Tahoma"/>
          <w:color w:val="007fa1"/>
        </w:rPr>
      </w:pPr>
      <w:r w:rsidDel="00000000" w:rsidR="00000000" w:rsidRPr="00000000">
        <w:rPr>
          <w:rtl w:val="0"/>
        </w:rPr>
      </w:r>
    </w:p>
    <w:p w:rsidR="00000000" w:rsidDel="00000000" w:rsidP="00000000" w:rsidRDefault="00000000" w:rsidRPr="00000000" w14:paraId="00000005">
      <w:pPr>
        <w:jc w:val="both"/>
        <w:rPr>
          <w:rFonts w:ascii="Tahoma" w:cs="Tahoma" w:eastAsia="Tahoma" w:hAnsi="Tahoma"/>
          <w:b w:val="1"/>
          <w:color w:val="036287"/>
          <w:sz w:val="26"/>
          <w:szCs w:val="26"/>
        </w:rPr>
      </w:pPr>
      <w:r w:rsidDel="00000000" w:rsidR="00000000" w:rsidRPr="00000000">
        <w:rPr>
          <w:rFonts w:ascii="Tahoma" w:cs="Tahoma" w:eastAsia="Tahoma" w:hAnsi="Tahoma"/>
          <w:b w:val="1"/>
          <w:color w:val="036287"/>
          <w:sz w:val="26"/>
          <w:szCs w:val="26"/>
          <w:rtl w:val="0"/>
        </w:rPr>
        <w:t xml:space="preserve">Ce document ne concerne que les projets de recherche mis en œuvre dans le cadre de la procédure d’accès simplifiée MR-008</w:t>
      </w:r>
    </w:p>
    <w:p w:rsidR="00000000" w:rsidDel="00000000" w:rsidP="00000000" w:rsidRDefault="00000000" w:rsidRPr="00000000" w14:paraId="00000006">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07">
      <w:pPr>
        <w:ind w:right="-40.866141732282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Conformément à l’</w:t>
      </w:r>
      <w:hyperlink r:id="rId7">
        <w:r w:rsidDel="00000000" w:rsidR="00000000" w:rsidRPr="00000000">
          <w:rPr>
            <w:rFonts w:ascii="Tahoma" w:cs="Tahoma" w:eastAsia="Tahoma" w:hAnsi="Tahoma"/>
            <w:color w:val="1155cc"/>
            <w:sz w:val="22"/>
            <w:szCs w:val="22"/>
            <w:u w:val="single"/>
            <w:rtl w:val="0"/>
          </w:rPr>
          <w:t xml:space="preserve">article L1461-3 du Code de la santé publique</w:t>
        </w:r>
      </w:hyperlink>
      <w:r w:rsidDel="00000000" w:rsidR="00000000" w:rsidRPr="00000000">
        <w:rPr>
          <w:rFonts w:ascii="Tahoma" w:cs="Tahoma" w:eastAsia="Tahoma" w:hAnsi="Tahoma"/>
          <w:sz w:val="22"/>
          <w:szCs w:val="22"/>
          <w:rtl w:val="0"/>
        </w:rPr>
        <w:t xml:space="preserve">, tout responsable de traitement réalisant une recherche, une étude ou une évaluation mobilisant des données de la base principale du Système National des Données de Santé (SNDS) doit remplir une déclaration d’intérêts en lien avec l’objet de la recherche. </w:t>
      </w:r>
    </w:p>
    <w:p w:rsidR="00000000" w:rsidDel="00000000" w:rsidP="00000000" w:rsidRDefault="00000000" w:rsidRPr="00000000" w14:paraId="00000008">
      <w:pPr>
        <w:ind w:right="-40.8661417322827"/>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9">
      <w:pPr>
        <w:jc w:val="both"/>
        <w:rPr>
          <w:rFonts w:ascii="Tahoma" w:cs="Tahoma" w:eastAsia="Tahoma" w:hAnsi="Tahoma"/>
          <w:sz w:val="18"/>
          <w:szCs w:val="18"/>
        </w:rPr>
      </w:pPr>
      <w:r w:rsidDel="00000000" w:rsidR="00000000" w:rsidRPr="00000000">
        <w:rPr>
          <w:rFonts w:ascii="Tahoma" w:cs="Tahoma" w:eastAsia="Tahoma" w:hAnsi="Tahoma"/>
          <w:b w:val="1"/>
          <w:sz w:val="22"/>
          <w:szCs w:val="22"/>
          <w:rtl w:val="0"/>
        </w:rPr>
        <w:t xml:space="preserve">Les liens d'intérêts à déclarer ne couvrent pas le lien commercial qui est établi entre le responsable du traitement et le laboratoire de recherche ou bureau d'études dans le cadre de la présente étude, recherche ou évaluation.</w:t>
      </w:r>
      <w:r w:rsidDel="00000000" w:rsidR="00000000" w:rsidRPr="00000000">
        <w:rPr>
          <w:rtl w:val="0"/>
        </w:rPr>
      </w:r>
    </w:p>
    <w:p w:rsidR="00000000" w:rsidDel="00000000" w:rsidP="00000000" w:rsidRDefault="00000000" w:rsidRPr="00000000" w14:paraId="0000000A">
      <w:pPr>
        <w:rPr>
          <w:rFonts w:ascii="Tahoma" w:cs="Tahoma" w:eastAsia="Tahoma" w:hAnsi="Tahoma"/>
          <w:b w:val="1"/>
          <w:color w:val="036287"/>
          <w:sz w:val="28"/>
          <w:szCs w:val="28"/>
        </w:rPr>
      </w:pPr>
      <w:r w:rsidDel="00000000" w:rsidR="00000000" w:rsidRPr="00000000">
        <w:rPr>
          <w:rtl w:val="0"/>
        </w:rPr>
      </w:r>
    </w:p>
    <w:p w:rsidR="00000000" w:rsidDel="00000000" w:rsidP="00000000" w:rsidRDefault="00000000" w:rsidRPr="00000000" w14:paraId="0000000B">
      <w:pPr>
        <w:rPr>
          <w:rFonts w:ascii="Tahoma" w:cs="Tahoma" w:eastAsia="Tahoma" w:hAnsi="Tahoma"/>
          <w:b w:val="1"/>
          <w:color w:val="036287"/>
          <w:sz w:val="28"/>
          <w:szCs w:val="28"/>
        </w:rPr>
      </w:pPr>
      <w:r w:rsidDel="00000000" w:rsidR="00000000" w:rsidRPr="00000000">
        <w:rPr>
          <w:rFonts w:ascii="Tahoma" w:cs="Tahoma" w:eastAsia="Tahoma" w:hAnsi="Tahoma"/>
          <w:b w:val="1"/>
          <w:color w:val="036287"/>
          <w:sz w:val="28"/>
          <w:szCs w:val="28"/>
          <w:rtl w:val="0"/>
        </w:rPr>
        <w:t xml:space="preserve">Informations relatives au responsable de traitement et à l’étude</w:t>
      </w:r>
    </w:p>
    <w:p w:rsidR="00000000" w:rsidDel="00000000" w:rsidP="00000000" w:rsidRDefault="00000000" w:rsidRPr="00000000" w14:paraId="0000000C">
      <w:pPr>
        <w:spacing w:after="60" w:before="60" w:lineRule="auto"/>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60" w:before="60" w:lineRule="auto"/>
        <w:ind w:right="1811"/>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0E">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Responsable de traitement </w:t>
      </w:r>
      <w:sdt>
        <w:sdtPr>
          <w:tag w:val="goog_rdk_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Responsable de mise en oeuvre </w:t>
      </w:r>
      <w:sdt>
        <w:sdtPr>
          <w:tag w:val="goog_rdk_1"/>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60" w:before="60" w:lineRule="auto"/>
        <w:rPr>
          <w:rFonts w:ascii="Tahoma" w:cs="Tahoma" w:eastAsia="Tahoma" w:hAnsi="Tahoma"/>
          <w:sz w:val="20"/>
          <w:szCs w:val="20"/>
        </w:rPr>
      </w:pPr>
      <w:r w:rsidDel="00000000" w:rsidR="00000000" w:rsidRPr="00000000">
        <w:rPr>
          <w:rtl w:val="0"/>
        </w:rPr>
      </w:r>
    </w:p>
    <w:tbl>
      <w:tblPr>
        <w:tblStyle w:val="Table1"/>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0"/>
        <w:gridCol w:w="2850"/>
        <w:tblGridChange w:id="0">
          <w:tblGrid>
            <w:gridCol w:w="6000"/>
            <w:gridCol w:w="2850"/>
          </w:tblGrid>
        </w:tblGridChange>
      </w:tblGrid>
      <w:tr>
        <w:trPr>
          <w:cantSplit w:val="0"/>
          <w:trHeight w:val="465" w:hRule="atLeast"/>
          <w:tblHeader w:val="0"/>
        </w:trPr>
        <w:tc>
          <w:tcPr>
            <w:gridSpan w:val="2"/>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11">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Identification</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3">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Dénomination de l’organisme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before="0" w:line="240" w:lineRule="auto"/>
              <w:rPr>
                <w:rFonts w:ascii="Tahoma" w:cs="Tahoma" w:eastAsia="Tahoma" w:hAnsi="Tahoma"/>
                <w:sz w:val="20"/>
                <w:szCs w:val="20"/>
              </w:rPr>
            </w:pPr>
            <w:r w:rsidDel="00000000" w:rsidR="00000000" w:rsidRPr="00000000">
              <w:rPr>
                <w:rtl w:val="0"/>
              </w:rPr>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5">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Statut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7">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Adresse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before="0" w:line="240" w:lineRule="auto"/>
              <w:rPr>
                <w:rFonts w:ascii="Tahoma" w:cs="Tahoma" w:eastAsia="Tahoma" w:hAnsi="Tahoma"/>
                <w:sz w:val="20"/>
                <w:szCs w:val="20"/>
              </w:rPr>
            </w:pPr>
            <w:r w:rsidDel="00000000" w:rsidR="00000000" w:rsidRPr="00000000">
              <w:rPr>
                <w:rtl w:val="0"/>
              </w:rPr>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9">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Numéro SIRET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before="0" w:line="240" w:lineRule="auto"/>
              <w:rPr>
                <w:rFonts w:ascii="Tahoma" w:cs="Tahoma" w:eastAsia="Tahoma" w:hAnsi="Tahoma"/>
                <w:sz w:val="20"/>
                <w:szCs w:val="20"/>
              </w:rPr>
            </w:pPr>
            <w:r w:rsidDel="00000000" w:rsidR="00000000" w:rsidRPr="00000000">
              <w:rPr>
                <w:rtl w:val="0"/>
              </w:rPr>
            </w:r>
          </w:p>
        </w:tc>
      </w:tr>
      <w:tr>
        <w:trPr>
          <w:cantSplit w:val="0"/>
          <w:trHeight w:val="94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B">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Représentée par</w:t>
            </w:r>
          </w:p>
          <w:p w:rsidR="00000000" w:rsidDel="00000000" w:rsidP="00000000" w:rsidRDefault="00000000" w:rsidRPr="00000000" w14:paraId="0000001C">
            <w:pPr>
              <w:spacing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(nom et fonction)</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before="0" w:line="240" w:lineRule="auto"/>
              <w:rPr>
                <w:rFonts w:ascii="Tahoma" w:cs="Tahoma" w:eastAsia="Tahoma" w:hAnsi="Tahoma"/>
                <w:sz w:val="20"/>
                <w:szCs w:val="20"/>
              </w:rPr>
            </w:pPr>
            <w:r w:rsidDel="00000000" w:rsidR="00000000" w:rsidRPr="00000000">
              <w:rPr>
                <w:rtl w:val="0"/>
              </w:rPr>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E">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Je déclare en qualité de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before="0" w:line="240" w:lineRule="auto"/>
              <w:rPr>
                <w:rFonts w:ascii="Tahoma" w:cs="Tahoma" w:eastAsia="Tahoma" w:hAnsi="Tahoma"/>
                <w:sz w:val="20"/>
                <w:szCs w:val="20"/>
              </w:rPr>
            </w:pPr>
            <w:r w:rsidDel="00000000" w:rsidR="00000000" w:rsidRPr="00000000">
              <w:rPr>
                <w:rtl w:val="0"/>
              </w:rPr>
            </w:r>
          </w:p>
        </w:tc>
      </w:tr>
      <w:tr>
        <w:trPr>
          <w:cantSplit w:val="0"/>
          <w:trHeight w:val="465" w:hRule="atLeast"/>
          <w:tblHeader w:val="0"/>
        </w:trPr>
        <w:tc>
          <w:tcPr>
            <w:gridSpan w:val="2"/>
            <w:tcBorders>
              <w:top w:color="000000" w:space="0" w:sz="0" w:val="nil"/>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20">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Dénomination de la recherche, étude ou évaluation</w:t>
            </w:r>
          </w:p>
        </w:tc>
      </w:tr>
      <w:tr>
        <w:trPr>
          <w:cantSplit w:val="0"/>
          <w:trHeight w:val="70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2">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et coordonnées du responsable de la mise en œuvre du traitement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70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4">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Finalité principale du traitement de données à caractère personnel</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6">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Description de l’objet du traitement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before="0" w:line="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28">
      <w:pPr>
        <w:spacing w:before="0" w:line="240" w:lineRule="auto"/>
        <w:rPr>
          <w:rFonts w:ascii="Tahoma" w:cs="Tahoma" w:eastAsia="Tahoma" w:hAnsi="Tahoma"/>
          <w:sz w:val="20"/>
          <w:szCs w:val="20"/>
        </w:rPr>
      </w:pPr>
      <w:r w:rsidDel="00000000" w:rsidR="00000000" w:rsidRPr="00000000">
        <w:rPr>
          <w:rtl w:val="0"/>
        </w:rPr>
      </w:r>
    </w:p>
    <w:tbl>
      <w:tblPr>
        <w:tblStyle w:val="Table2"/>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0"/>
        <w:gridCol w:w="2850"/>
        <w:tblGridChange w:id="0">
          <w:tblGrid>
            <w:gridCol w:w="6000"/>
            <w:gridCol w:w="2850"/>
          </w:tblGrid>
        </w:tblGridChange>
      </w:tblGrid>
      <w:tr>
        <w:trPr>
          <w:cantSplit w:val="0"/>
          <w:trHeight w:val="705" w:hRule="atLeast"/>
          <w:tblHeader w:val="0"/>
        </w:trPr>
        <w:tc>
          <w:tcPr>
            <w:gridSpan w:val="2"/>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29">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Liste des personnes impliquées dans le cadre de la recherche, de l’étude ou de l’évaluation et organisme d’appartenance</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B">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D">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F">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before="0" w:line="240" w:lineRule="auto"/>
              <w:rPr>
                <w:rFonts w:ascii="Tahoma" w:cs="Tahoma" w:eastAsia="Tahoma" w:hAnsi="Tahoma"/>
                <w:sz w:val="20"/>
                <w:szCs w:val="20"/>
              </w:rPr>
            </w:pPr>
            <w:r w:rsidDel="00000000" w:rsidR="00000000" w:rsidRPr="00000000">
              <w:rPr>
                <w:rtl w:val="0"/>
              </w:rPr>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31">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bl>
    <w:p w:rsidR="00000000" w:rsidDel="00000000" w:rsidP="00000000" w:rsidRDefault="00000000" w:rsidRPr="00000000" w14:paraId="00000033">
      <w:pPr>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34">
      <w:pPr>
        <w:jc w:val="both"/>
        <w:rPr>
          <w:rFonts w:ascii="Tahoma" w:cs="Tahoma" w:eastAsia="Tahoma" w:hAnsi="Tahoma"/>
          <w:b w:val="1"/>
          <w:color w:val="036287"/>
          <w:sz w:val="26"/>
          <w:szCs w:val="26"/>
        </w:rPr>
      </w:pPr>
      <w:r w:rsidDel="00000000" w:rsidR="00000000" w:rsidRPr="00000000">
        <w:rPr>
          <w:rtl w:val="0"/>
        </w:rPr>
      </w:r>
    </w:p>
    <w:p w:rsidR="00000000" w:rsidDel="00000000" w:rsidP="00000000" w:rsidRDefault="00000000" w:rsidRPr="00000000" w14:paraId="00000035">
      <w:pPr>
        <w:jc w:val="both"/>
        <w:rPr>
          <w:rFonts w:ascii="Tahoma" w:cs="Tahoma" w:eastAsia="Tahoma" w:hAnsi="Tahoma"/>
          <w:b w:val="1"/>
          <w:color w:val="036287"/>
          <w:sz w:val="26"/>
          <w:szCs w:val="26"/>
        </w:rPr>
      </w:pPr>
      <w:r w:rsidDel="00000000" w:rsidR="00000000" w:rsidRPr="00000000">
        <w:rPr>
          <w:rFonts w:ascii="Tahoma" w:cs="Tahoma" w:eastAsia="Tahoma" w:hAnsi="Tahoma"/>
          <w:b w:val="1"/>
          <w:color w:val="036287"/>
          <w:sz w:val="26"/>
          <w:szCs w:val="26"/>
          <w:rtl w:val="0"/>
        </w:rPr>
        <w:t xml:space="preserve">Modèle type de déclaration des intérêts à compléter par le responsable de traitement, le responsable de mise en oeuvre et par chacune des personnes impliquées dans la recherche, étude ou évaluation</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60" w:before="60" w:lineRule="auto"/>
        <w:rPr>
          <w:rFonts w:ascii="Tahoma" w:cs="Tahoma" w:eastAsia="Tahoma" w:hAnsi="Tahoma"/>
          <w:b w:val="1"/>
          <w:color w:val="036287"/>
          <w:sz w:val="26"/>
          <w:szCs w:val="26"/>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Les liens d’intérêts à déclarer ne couvrent pas le lien commercial qui est établi entre le responsable du traitement et le laboratoire de recherche ou bureau d’études dans le cadre de la présente étude, recherche ou évaluation</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w:t>
      </w:r>
    </w:p>
    <w:tbl>
      <w:tblPr>
        <w:tblStyle w:val="Table3"/>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0"/>
        <w:gridCol w:w="2850"/>
        <w:tblGridChange w:id="0">
          <w:tblGrid>
            <w:gridCol w:w="6000"/>
            <w:gridCol w:w="2850"/>
          </w:tblGrid>
        </w:tblGridChange>
      </w:tblGrid>
      <w:tr>
        <w:trPr>
          <w:cantSplit w:val="0"/>
          <w:trHeight w:val="465" w:hRule="atLeast"/>
          <w:tblHeader w:val="0"/>
        </w:trPr>
        <w:tc>
          <w:tcPr>
            <w:gridSpan w:val="2"/>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39">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Identification</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3B">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Dénomination de l’organisme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3D">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Statut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3F">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Adresse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1">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Numéro SIRET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94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3">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Représentée par</w:t>
            </w:r>
          </w:p>
          <w:p w:rsidR="00000000" w:rsidDel="00000000" w:rsidP="00000000" w:rsidRDefault="00000000" w:rsidRPr="00000000" w14:paraId="00000044">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et fonction)</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6">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Je déclare en qualité de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465" w:hRule="atLeast"/>
          <w:tblHeader w:val="0"/>
        </w:trPr>
        <w:tc>
          <w:tcPr>
            <w:gridSpan w:val="2"/>
            <w:tcBorders>
              <w:top w:color="000000" w:space="0" w:sz="0" w:val="nil"/>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48">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Dénomination de la recherche, étude ou évaluation</w:t>
            </w:r>
          </w:p>
        </w:tc>
      </w:tr>
      <w:tr>
        <w:trPr>
          <w:cantSplit w:val="0"/>
          <w:trHeight w:val="70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A">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et coordonnées du responsable de la mise en œuvre du traitement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70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C">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Finalité principale du traitement de données à caractère personnel</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E">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Description de l’objet du traitement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after="60" w:before="0" w:line="240" w:lineRule="auto"/>
              <w:rPr>
                <w:rFonts w:ascii="Tahoma" w:cs="Tahoma" w:eastAsia="Tahoma" w:hAnsi="Tahoma"/>
                <w:color w:val="036287"/>
                <w:sz w:val="20"/>
                <w:szCs w:val="20"/>
              </w:rPr>
            </w:pPr>
            <w:r w:rsidDel="00000000" w:rsidR="00000000" w:rsidRPr="00000000">
              <w:rPr>
                <w:rtl w:val="0"/>
              </w:rPr>
            </w:r>
          </w:p>
        </w:tc>
      </w:tr>
    </w:tbl>
    <w:p w:rsidR="00000000" w:rsidDel="00000000" w:rsidP="00000000" w:rsidRDefault="00000000" w:rsidRPr="00000000" w14:paraId="00000050">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p w:rsidR="00000000" w:rsidDel="00000000" w:rsidP="00000000" w:rsidRDefault="00000000" w:rsidRPr="00000000" w14:paraId="00000051">
      <w:pPr>
        <w:spacing w:before="0" w:line="240" w:lineRule="auto"/>
        <w:rPr>
          <w:rFonts w:ascii="Tahoma" w:cs="Tahoma" w:eastAsia="Tahoma" w:hAnsi="Tahoma"/>
          <w:color w:val="036287"/>
          <w:sz w:val="20"/>
          <w:szCs w:val="20"/>
        </w:rPr>
      </w:pPr>
      <w:r w:rsidDel="00000000" w:rsidR="00000000" w:rsidRPr="00000000">
        <w:rPr>
          <w:rtl w:val="0"/>
        </w:rPr>
      </w:r>
    </w:p>
    <w:p w:rsidR="00000000" w:rsidDel="00000000" w:rsidP="00000000" w:rsidRDefault="00000000" w:rsidRPr="00000000" w14:paraId="00000052">
      <w:pPr>
        <w:spacing w:before="0" w:line="240" w:lineRule="auto"/>
        <w:rPr>
          <w:rFonts w:ascii="Tahoma" w:cs="Tahoma" w:eastAsia="Tahoma" w:hAnsi="Tahoma"/>
          <w:color w:val="036287"/>
          <w:sz w:val="20"/>
          <w:szCs w:val="20"/>
        </w:rPr>
      </w:pPr>
      <w:r w:rsidDel="00000000" w:rsidR="00000000" w:rsidRPr="00000000">
        <w:rPr>
          <w:rtl w:val="0"/>
        </w:rPr>
      </w:r>
    </w:p>
    <w:tbl>
      <w:tblPr>
        <w:tblStyle w:val="Table4"/>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0"/>
        <w:gridCol w:w="2850"/>
        <w:tblGridChange w:id="0">
          <w:tblGrid>
            <w:gridCol w:w="6000"/>
            <w:gridCol w:w="2850"/>
          </w:tblGrid>
        </w:tblGridChange>
      </w:tblGrid>
      <w:tr>
        <w:trPr>
          <w:cantSplit w:val="0"/>
          <w:trHeight w:val="705" w:hRule="atLeast"/>
          <w:tblHeader w:val="0"/>
        </w:trPr>
        <w:tc>
          <w:tcPr>
            <w:gridSpan w:val="2"/>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53">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Liste des personnes impliquées dans le cadre de la recherche, de l’étude ou de l’évaluation et organisme d’appartenance</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55">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57">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59">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5B">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bl>
    <w:p w:rsidR="00000000" w:rsidDel="00000000" w:rsidP="00000000" w:rsidRDefault="00000000" w:rsidRPr="00000000" w14:paraId="0000005D">
      <w:pPr>
        <w:spacing w:before="0" w:line="240" w:lineRule="auto"/>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E">
      <w:pPr>
        <w:spacing w:before="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Personne n°1 impliquée dans la mise en œuvre de la recherche, étude ou évaluation</w:t>
      </w:r>
    </w:p>
    <w:p w:rsidR="00000000" w:rsidDel="00000000" w:rsidP="00000000" w:rsidRDefault="00000000" w:rsidRPr="00000000" w14:paraId="0000005F">
      <w:pPr>
        <w:spacing w:before="0" w:line="240" w:lineRule="auto"/>
        <w:jc w:val="both"/>
        <w:rPr>
          <w:rFonts w:ascii="Tahoma" w:cs="Tahoma" w:eastAsia="Tahoma" w:hAnsi="Tahoma"/>
          <w:color w:val="036287"/>
          <w:sz w:val="20"/>
          <w:szCs w:val="20"/>
        </w:rPr>
      </w:pPr>
      <w:r w:rsidDel="00000000" w:rsidR="00000000" w:rsidRPr="00000000">
        <w:rPr>
          <w:rtl w:val="0"/>
        </w:rPr>
      </w:r>
    </w:p>
    <w:tbl>
      <w:tblPr>
        <w:tblStyle w:val="Table5"/>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05"/>
        <w:gridCol w:w="3045"/>
        <w:tblGridChange w:id="0">
          <w:tblGrid>
            <w:gridCol w:w="5805"/>
            <w:gridCol w:w="3045"/>
          </w:tblGrid>
        </w:tblGridChange>
      </w:tblGrid>
      <w:tr>
        <w:trPr>
          <w:cantSplit w:val="0"/>
          <w:trHeight w:val="765" w:hRule="atLeast"/>
          <w:tblHeader w:val="0"/>
        </w:trPr>
        <w:tc>
          <w:tcPr>
            <w:gridSpan w:val="2"/>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60">
            <w:pPr>
              <w:spacing w:after="0"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Coordonnées</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62">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3">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64">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Prénom</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5">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625.000000000004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66">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J’interviens en qualité de responsable/Salarié/Prestataire/autre</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7">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7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68">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Rôle dans la mise en œuvre de la recherche, étude ou évaluation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9">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bl>
    <w:p w:rsidR="00000000" w:rsidDel="00000000" w:rsidP="00000000" w:rsidRDefault="00000000" w:rsidRPr="00000000" w14:paraId="0000006A">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p w:rsidR="00000000" w:rsidDel="00000000" w:rsidP="00000000" w:rsidRDefault="00000000" w:rsidRPr="00000000" w14:paraId="0000006B">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Déclaration des liens d’intérêts en rapport avec l’objet du traitement</w:t>
      </w:r>
    </w:p>
    <w:p w:rsidR="00000000" w:rsidDel="00000000" w:rsidP="00000000" w:rsidRDefault="00000000" w:rsidRPr="00000000" w14:paraId="0000006C">
      <w:pPr>
        <w:spacing w:before="0" w:line="240" w:lineRule="auto"/>
        <w:rPr>
          <w:rFonts w:ascii="Tahoma" w:cs="Tahoma" w:eastAsia="Tahoma" w:hAnsi="Tahoma"/>
          <w:color w:val="036287"/>
          <w:sz w:val="20"/>
          <w:szCs w:val="20"/>
        </w:rPr>
      </w:pPr>
      <w:r w:rsidDel="00000000" w:rsidR="00000000" w:rsidRPr="00000000">
        <w:rPr>
          <w:rtl w:val="0"/>
        </w:rPr>
      </w:r>
    </w:p>
    <w:tbl>
      <w:tblPr>
        <w:tblStyle w:val="Table6"/>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60"/>
        <w:gridCol w:w="1775.0000000000005"/>
        <w:gridCol w:w="2514.9999999999995"/>
        <w:tblGridChange w:id="0">
          <w:tblGrid>
            <w:gridCol w:w="4560"/>
            <w:gridCol w:w="1775.0000000000005"/>
            <w:gridCol w:w="2514.9999999999995"/>
          </w:tblGrid>
        </w:tblGridChange>
      </w:tblGrid>
      <w:tr>
        <w:trPr>
          <w:cantSplit w:val="0"/>
          <w:trHeight w:val="765" w:hRule="atLeast"/>
          <w:tblHeader w:val="0"/>
        </w:trPr>
        <w:tc>
          <w:tcPr>
            <w:gridSpan w:val="3"/>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6D">
            <w:pPr>
              <w:spacing w:after="140"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Vos activités exercées à titre principal au cours des trois dernières années</w:t>
            </w:r>
          </w:p>
        </w:tc>
      </w:tr>
      <w:tr>
        <w:trPr>
          <w:cantSplit w:val="0"/>
          <w:trHeight w:val="118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70">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Activité libérale</w:t>
            </w:r>
          </w:p>
          <w:p w:rsidR="00000000" w:rsidDel="00000000" w:rsidP="00000000" w:rsidRDefault="00000000" w:rsidRPr="00000000" w14:paraId="00000071">
            <w:pPr>
              <w:spacing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l’activité, le lieu d’exercice,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2">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numPr>
                <w:ilvl w:val="0"/>
                <w:numId w:val="2"/>
              </w:numPr>
              <w:spacing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tc>
      </w:tr>
      <w:tr>
        <w:trPr>
          <w:cantSplit w:val="0"/>
          <w:trHeight w:val="142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74">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Activité salariée</w:t>
            </w:r>
          </w:p>
          <w:p w:rsidR="00000000" w:rsidDel="00000000" w:rsidP="00000000" w:rsidRDefault="00000000" w:rsidRPr="00000000" w14:paraId="00000075">
            <w:pPr>
              <w:spacing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l’employeur, la fonction exercée, l’adresse de l’employeur,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6">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numPr>
                <w:ilvl w:val="0"/>
                <w:numId w:val="5"/>
              </w:numPr>
              <w:spacing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tc>
      </w:tr>
      <w:tr>
        <w:trPr>
          <w:cantSplit w:val="0"/>
          <w:trHeight w:val="901.704101562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78">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Autre (activité bénévole, autre…) </w:t>
            </w:r>
          </w:p>
          <w:p w:rsidR="00000000" w:rsidDel="00000000" w:rsidP="00000000" w:rsidRDefault="00000000" w:rsidRPr="00000000" w14:paraId="00000079">
            <w:pPr>
              <w:spacing w:before="0" w:line="240" w:lineRule="auto"/>
              <w:rPr>
                <w:rFonts w:ascii="Tahoma" w:cs="Tahoma" w:eastAsia="Tahoma" w:hAnsi="Tahoma"/>
                <w:sz w:val="20"/>
                <w:szCs w:val="20"/>
              </w:rPr>
            </w:pPr>
            <w:r w:rsidDel="00000000" w:rsidR="00000000" w:rsidRPr="00000000">
              <w:rPr>
                <w:rFonts w:ascii="Tahoma" w:cs="Tahoma" w:eastAsia="Tahoma" w:hAnsi="Tahoma"/>
                <w:i w:val="1"/>
                <w:sz w:val="20"/>
                <w:szCs w:val="20"/>
                <w:rtl w:val="0"/>
              </w:rPr>
              <w:t xml:space="preserve">(Précisez l’activité, le lieu d’exercice, les dates de début et de fin</w:t>
            </w:r>
            <w:r w:rsidDel="00000000" w:rsidR="00000000" w:rsidRPr="00000000">
              <w:rPr>
                <w:rFonts w:ascii="Tahoma" w:cs="Tahoma" w:eastAsia="Tahoma" w:hAnsi="Tahoma"/>
                <w:sz w:val="20"/>
                <w:szCs w:val="20"/>
                <w:rtl w:val="0"/>
              </w:rPr>
              <w:t xml:space="preserve">)</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A">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numPr>
                <w:ilvl w:val="0"/>
                <w:numId w:val="3"/>
              </w:numPr>
              <w:spacing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tc>
      </w:tr>
      <w:tr>
        <w:trPr>
          <w:cantSplit w:val="0"/>
          <w:trHeight w:val="765" w:hRule="atLeast"/>
          <w:tblHeader w:val="0"/>
        </w:trPr>
        <w:tc>
          <w:tcPr>
            <w:gridSpan w:val="3"/>
            <w:tcBorders>
              <w:top w:color="000000" w:space="0" w:sz="0" w:val="nil"/>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7C">
            <w:pPr>
              <w:spacing w:after="140"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Vos activités exercées à titre secondaire au cours des trois dernières années</w:t>
            </w:r>
          </w:p>
        </w:tc>
      </w:tr>
      <w:tr>
        <w:trPr>
          <w:cantSplit w:val="0"/>
          <w:trHeight w:val="301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7F">
            <w:pPr>
              <w:spacing w:after="140"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Vous participez ou vous avez participé à une instance décisionnelle d’une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80">
            <w:pPr>
              <w:spacing w:after="140"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l’entreprise, de l’établissement ou de l’organisme, les fonctions occupées, la rémunération /intérêt financier direct ou indirect,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1">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numPr>
                <w:ilvl w:val="0"/>
                <w:numId w:val="6"/>
              </w:numPr>
              <w:spacing w:after="140"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tc>
      </w:tr>
      <w:tr>
        <w:trPr>
          <w:cantSplit w:val="0"/>
          <w:trHeight w:val="2959.999999999995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83">
            <w:pPr>
              <w:spacing w:after="140"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Vous exercez ou vous avez exercé une activité de consultant, de conseil ou d’expertise auprès d’une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84">
            <w:pPr>
              <w:spacing w:after="140"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l’entreprise, de l’établissement ou de l’organisme, les fonctions occupées, la rémunération /intérêt financier direct ou indirect,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5">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numPr>
                <w:ilvl w:val="0"/>
                <w:numId w:val="9"/>
              </w:numPr>
              <w:spacing w:after="140"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tc>
      </w:tr>
      <w:tr>
        <w:trPr>
          <w:cantSplit w:val="0"/>
          <w:trHeight w:val="3035.000000000009"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87">
            <w:pPr>
              <w:spacing w:after="140"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Vous participez ou vous avez participé à des travaux scientifiques et études pour 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88">
            <w:pPr>
              <w:spacing w:after="140"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l’entreprise, de l’établissement ou de l’organisme, les fonctions occupées, la rémunération /intérêt financier direct ou indirect,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9">
            <w:pPr>
              <w:spacing w:after="60" w:before="0" w:line="240" w:lineRule="auto"/>
              <w:rPr>
                <w:rFonts w:ascii="Tahoma" w:cs="Tahoma" w:eastAsia="Tahoma" w:hAnsi="Tahoma"/>
                <w:color w:val="036287"/>
                <w:sz w:val="20"/>
                <w:szCs w:val="20"/>
              </w:rPr>
            </w:pPr>
            <w:r w:rsidDel="00000000" w:rsidR="00000000" w:rsidRPr="00000000">
              <w:rPr>
                <w:rtl w:val="0"/>
              </w:rPr>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numPr>
                <w:ilvl w:val="0"/>
                <w:numId w:val="8"/>
              </w:numPr>
              <w:spacing w:after="380"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 </w:t>
            </w:r>
            <w:r w:rsidDel="00000000" w:rsidR="00000000" w:rsidRPr="00000000">
              <w:rPr>
                <w:rtl w:val="0"/>
              </w:rPr>
            </w:r>
          </w:p>
        </w:tc>
      </w:tr>
      <w:tr>
        <w:trPr>
          <w:cantSplit w:val="0"/>
          <w:trHeight w:val="3610.000000000004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8B">
            <w:pPr>
              <w:spacing w:after="140"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Vous avez rédigé un article, intervenez ou êtes intervenu dans des congrès, conférences, colloques, réunions publiques diverses ou formations organisés ou soutenus financièrement par 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8C">
            <w:pPr>
              <w:spacing w:after="140"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l’entreprise, de l’établissement ou de l’organisme, les fonctions occupées, la rémunération /intérêt financier direct ou indirect,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D">
            <w:pPr>
              <w:spacing w:after="60" w:before="0" w:line="240" w:lineRule="auto"/>
              <w:rPr>
                <w:rFonts w:ascii="Tahoma" w:cs="Tahoma" w:eastAsia="Tahoma" w:hAnsi="Tahoma"/>
                <w:color w:val="036287"/>
                <w:sz w:val="20"/>
                <w:szCs w:val="20"/>
              </w:rPr>
            </w:pPr>
            <w:r w:rsidDel="00000000" w:rsidR="00000000" w:rsidRPr="00000000">
              <w:rPr>
                <w:rtl w:val="0"/>
              </w:rPr>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numPr>
                <w:ilvl w:val="0"/>
                <w:numId w:val="7"/>
              </w:numPr>
              <w:spacing w:after="380"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 </w:t>
            </w:r>
            <w:r w:rsidDel="00000000" w:rsidR="00000000" w:rsidRPr="00000000">
              <w:rPr>
                <w:rtl w:val="0"/>
              </w:rPr>
            </w:r>
          </w:p>
        </w:tc>
      </w:tr>
      <w:tr>
        <w:trPr>
          <w:cantSplit w:val="0"/>
          <w:trHeight w:val="3609.999999999991"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8F">
            <w:pPr>
              <w:spacing w:after="140"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Vous êtes inventeur et/ou détenteur d’un brevet ou d’un produit, procédé ou toute autre forme de propriété intellectuelle non brevetée en relation avec le champ de compétence d’une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90">
            <w:pPr>
              <w:spacing w:after="140"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l’entreprise, de l’établissement ou de l’organisme, les fonctions occupées, la rémunération /intérêt financier direct ou indirect,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1">
            <w:pPr>
              <w:spacing w:after="60" w:before="0" w:line="240" w:lineRule="auto"/>
              <w:rPr>
                <w:rFonts w:ascii="Tahoma" w:cs="Tahoma" w:eastAsia="Tahoma" w:hAnsi="Tahoma"/>
                <w:color w:val="036287"/>
                <w:sz w:val="20"/>
                <w:szCs w:val="20"/>
              </w:rPr>
            </w:pPr>
            <w:r w:rsidDel="00000000" w:rsidR="00000000" w:rsidRPr="00000000">
              <w:rPr>
                <w:rtl w:val="0"/>
              </w:rPr>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numPr>
                <w:ilvl w:val="0"/>
                <w:numId w:val="1"/>
              </w:numPr>
              <w:spacing w:after="380"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 </w:t>
            </w:r>
            <w:r w:rsidDel="00000000" w:rsidR="00000000" w:rsidRPr="00000000">
              <w:rPr>
                <w:rtl w:val="0"/>
              </w:rPr>
            </w:r>
          </w:p>
        </w:tc>
      </w:tr>
      <w:tr>
        <w:trPr>
          <w:cantSplit w:val="0"/>
          <w:trHeight w:val="1305" w:hRule="atLeast"/>
          <w:tblHeader w:val="0"/>
        </w:trPr>
        <w:tc>
          <w:tcPr>
            <w:gridSpan w:val="3"/>
            <w:tcBorders>
              <w:top w:color="000000" w:space="0" w:sz="0" w:val="nil"/>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93">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Les activités que vous dirigez ou avez dirigées durant les trois dernières années et qui ont bénéficié d’un financement par un organisme à but lucratif dont les activités, les techniques et les produits entrent dans le champ de l’objet du traitement dans lequel vous êtes impliqué.</w:t>
            </w:r>
          </w:p>
        </w:tc>
      </w:tr>
      <w:tr>
        <w:trPr>
          <w:cantSplit w:val="0"/>
          <w:trHeight w:val="495" w:hRule="atLeast"/>
          <w:tblHeader w:val="0"/>
        </w:trPr>
        <w:tc>
          <w:tcPr>
            <w:gridSpan w:val="3"/>
            <w:tcBorders>
              <w:top w:color="000000" w:space="0" w:sz="0" w:val="nil"/>
              <w:left w:color="036287" w:space="0" w:sz="12" w:val="single"/>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numPr>
                <w:ilvl w:val="0"/>
                <w:numId w:val="4"/>
              </w:numPr>
              <w:spacing w:before="0" w:line="240" w:lineRule="auto"/>
              <w:ind w:left="720" w:hanging="360"/>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p w:rsidR="00000000" w:rsidDel="00000000" w:rsidP="00000000" w:rsidRDefault="00000000" w:rsidRPr="00000000" w14:paraId="00000097">
            <w:pPr>
              <w:spacing w:before="0" w:line="240" w:lineRule="auto"/>
              <w:ind w:left="720" w:firstLine="0"/>
              <w:rPr>
                <w:rFonts w:ascii="Tahoma" w:cs="Tahoma" w:eastAsia="Tahoma" w:hAnsi="Tahoma"/>
                <w:color w:val="036287"/>
                <w:sz w:val="20"/>
                <w:szCs w:val="20"/>
              </w:rPr>
            </w:pPr>
            <w:r w:rsidDel="00000000" w:rsidR="00000000" w:rsidRPr="00000000">
              <w:rPr>
                <w:rtl w:val="0"/>
              </w:rPr>
            </w:r>
          </w:p>
        </w:tc>
      </w:tr>
    </w:tbl>
    <w:p w:rsidR="00000000" w:rsidDel="00000000" w:rsidP="00000000" w:rsidRDefault="00000000" w:rsidRPr="00000000" w14:paraId="0000009A">
      <w:pPr>
        <w:spacing w:before="0" w:line="240" w:lineRule="auto"/>
        <w:rPr>
          <w:rFonts w:ascii="Tahoma" w:cs="Tahoma" w:eastAsia="Tahoma" w:hAnsi="Tahoma"/>
          <w:i w:val="1"/>
          <w:color w:val="036287"/>
          <w:sz w:val="18"/>
          <w:szCs w:val="18"/>
        </w:rPr>
      </w:pPr>
      <w:r w:rsidDel="00000000" w:rsidR="00000000" w:rsidRPr="00000000">
        <w:rPr>
          <w:rFonts w:ascii="Tahoma" w:cs="Tahoma" w:eastAsia="Tahoma" w:hAnsi="Tahoma"/>
          <w:i w:val="1"/>
          <w:color w:val="036287"/>
          <w:sz w:val="18"/>
          <w:szCs w:val="18"/>
          <w:rtl w:val="0"/>
        </w:rPr>
        <w:t xml:space="preserve"> </w:t>
      </w:r>
    </w:p>
    <w:p w:rsidR="00000000" w:rsidDel="00000000" w:rsidP="00000000" w:rsidRDefault="00000000" w:rsidRPr="00000000" w14:paraId="0000009B">
      <w:pPr>
        <w:spacing w:before="0" w:line="240" w:lineRule="auto"/>
        <w:rPr>
          <w:rFonts w:ascii="Tahoma" w:cs="Tahoma" w:eastAsia="Tahoma" w:hAnsi="Tahoma"/>
          <w:i w:val="1"/>
          <w:color w:val="036287"/>
          <w:sz w:val="18"/>
          <w:szCs w:val="18"/>
        </w:rPr>
      </w:pPr>
      <w:r w:rsidDel="00000000" w:rsidR="00000000" w:rsidRPr="00000000">
        <w:rPr>
          <w:rFonts w:ascii="Tahoma" w:cs="Tahoma" w:eastAsia="Tahoma" w:hAnsi="Tahoma"/>
          <w:i w:val="1"/>
          <w:color w:val="036287"/>
          <w:sz w:val="18"/>
          <w:szCs w:val="18"/>
          <w:rtl w:val="0"/>
        </w:rPr>
        <w:t xml:space="preserve">Fait le .................................................................  à .................................................................   </w:t>
      </w:r>
    </w:p>
    <w:p w:rsidR="00000000" w:rsidDel="00000000" w:rsidP="00000000" w:rsidRDefault="00000000" w:rsidRPr="00000000" w14:paraId="0000009C">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9D">
      <w:pPr>
        <w:spacing w:before="0" w:line="240" w:lineRule="auto"/>
        <w:rPr>
          <w:rFonts w:ascii="Tahoma" w:cs="Tahoma" w:eastAsia="Tahoma" w:hAnsi="Tahoma"/>
          <w:i w:val="1"/>
          <w:color w:val="036287"/>
          <w:sz w:val="18"/>
          <w:szCs w:val="18"/>
        </w:rPr>
      </w:pPr>
      <w:r w:rsidDel="00000000" w:rsidR="00000000" w:rsidRPr="00000000">
        <w:rPr>
          <w:rFonts w:ascii="Tahoma" w:cs="Tahoma" w:eastAsia="Tahoma" w:hAnsi="Tahoma"/>
          <w:i w:val="1"/>
          <w:color w:val="036287"/>
          <w:sz w:val="18"/>
          <w:szCs w:val="18"/>
          <w:rtl w:val="0"/>
        </w:rPr>
        <w:t xml:space="preserve"> Signature obligatoire (mention non rendue publique) :</w:t>
      </w:r>
    </w:p>
    <w:p w:rsidR="00000000" w:rsidDel="00000000" w:rsidP="00000000" w:rsidRDefault="00000000" w:rsidRPr="00000000" w14:paraId="0000009E">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9F">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A0">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A1">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A2">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A3">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60" w:before="6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60" w:before="60" w:line="240" w:lineRule="auto"/>
        <w:rPr>
          <w:rFonts w:ascii="Tahoma" w:cs="Tahoma" w:eastAsia="Tahoma" w:hAnsi="Tahoma"/>
          <w:i w:val="1"/>
          <w:color w:val="000000"/>
          <w:sz w:val="18"/>
          <w:szCs w:val="18"/>
        </w:rPr>
      </w:pPr>
      <w:r w:rsidDel="00000000" w:rsidR="00000000" w:rsidRPr="00000000">
        <w:rPr>
          <w:rtl w:val="0"/>
        </w:rPr>
      </w:r>
    </w:p>
    <w:p w:rsidR="00000000" w:rsidDel="00000000" w:rsidP="00000000" w:rsidRDefault="00000000" w:rsidRPr="00000000" w14:paraId="000000A6">
      <w:pPr>
        <w:rPr>
          <w:rFonts w:ascii="Tahoma" w:cs="Tahoma" w:eastAsia="Tahoma" w:hAnsi="Tahoma"/>
          <w:sz w:val="18"/>
          <w:szCs w:val="18"/>
        </w:rPr>
      </w:pPr>
      <w:r w:rsidDel="00000000" w:rsidR="00000000" w:rsidRPr="00000000">
        <w:rPr>
          <w:rtl w:val="0"/>
        </w:rPr>
      </w:r>
    </w:p>
    <w:tbl>
      <w:tblPr>
        <w:tblStyle w:val="Table7"/>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66"/>
        <w:tblGridChange w:id="0">
          <w:tblGrid>
            <w:gridCol w:w="9066"/>
          </w:tblGrid>
        </w:tblGridChange>
      </w:tblGrid>
    </w:tbl>
    <w:p w:rsidR="00000000" w:rsidDel="00000000" w:rsidP="00000000" w:rsidRDefault="00000000" w:rsidRPr="00000000" w14:paraId="000000A7">
      <w:pPr>
        <w:pBdr>
          <w:top w:space="0" w:sz="0" w:val="nil"/>
          <w:left w:space="0" w:sz="0" w:val="nil"/>
          <w:bottom w:space="0" w:sz="0" w:val="nil"/>
          <w:right w:space="0" w:sz="0" w:val="nil"/>
          <w:between w:space="0" w:sz="0" w:val="nil"/>
        </w:pBdr>
        <w:spacing w:before="176" w:line="246" w:lineRule="auto"/>
        <w:ind w:left="112" w:right="110" w:firstLine="215.00000000000003"/>
        <w:jc w:val="both"/>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before="176" w:line="246" w:lineRule="auto"/>
        <w:ind w:left="112" w:right="110" w:firstLine="215.00000000000003"/>
        <w:jc w:val="both"/>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before="176" w:line="246" w:lineRule="auto"/>
        <w:ind w:left="0" w:right="110" w:firstLine="0"/>
        <w:jc w:val="both"/>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Les informations recueillies sur ce formulaire sont enregistrées dans un fichier informatisé par la Plateforme des données de santé à des fins de publication par ce dernier. </w:t>
      </w:r>
    </w:p>
    <w:p w:rsidR="00000000" w:rsidDel="00000000" w:rsidP="00000000" w:rsidRDefault="00000000" w:rsidRPr="00000000" w14:paraId="000000AB">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Ces informations sont obligatoires pour tout traitement de données du SNDS à des fins de recherche, d’étude ou d’évaluation dans le domaine de la santé conformément à l’article L1461-3 du Code de la santé publique.</w:t>
      </w:r>
    </w:p>
    <w:p w:rsidR="00000000" w:rsidDel="00000000" w:rsidP="00000000" w:rsidRDefault="00000000" w:rsidRPr="00000000" w14:paraId="000000AC">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Ces informations sont conservées 10 ans à compter de leur transmission à la Plateforme des données de santé.</w:t>
      </w:r>
    </w:p>
    <w:p w:rsidR="00000000" w:rsidDel="00000000" w:rsidP="00000000" w:rsidRDefault="00000000" w:rsidRPr="00000000" w14:paraId="000000AD">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Conformément à la loi « informatique et libertés », vous pouvez exercer votre droit d'accès aux données vous concernant et les faire rectifier en contactant le délégué à la protection des données de la Plateforme des données de santé par courriel (dpd@health-data-hub.fr). Vous disposez également du droit d’introduire une réclamation devant la CNIL.</w:t>
      </w:r>
    </w:p>
    <w:p w:rsidR="00000000" w:rsidDel="00000000" w:rsidP="00000000" w:rsidRDefault="00000000" w:rsidRPr="00000000" w14:paraId="000000AE">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Il vous est également possible de définir des directives relatives au sort de vos données à caractère personnel après votre décès en vous adressant directement au délégué à la protection des données de la Plateforme des données de santé pour les directives particulières, ou à tout prestataire tiers de confiance numérique certifié par la CNIL et inscrit dans un registre unique dont les modalités et l’accès seront fixés par décret en Conseil d’Etat pour les directives générales.</w:t>
      </w:r>
    </w:p>
    <w:p w:rsidR="00000000" w:rsidDel="00000000" w:rsidP="00000000" w:rsidRDefault="00000000" w:rsidRPr="00000000" w14:paraId="000000AF">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ind w:right="66"/>
        <w:jc w:val="both"/>
        <w:rPr>
          <w:rFonts w:ascii="Tahoma" w:cs="Tahoma" w:eastAsia="Tahoma" w:hAnsi="Tahoma"/>
          <w:sz w:val="22"/>
          <w:szCs w:val="22"/>
        </w:rPr>
      </w:pPr>
      <w:r w:rsidDel="00000000" w:rsidR="00000000" w:rsidRPr="00000000">
        <w:rPr>
          <w:rFonts w:ascii="Tahoma" w:cs="Tahoma" w:eastAsia="Tahoma" w:hAnsi="Tahoma"/>
          <w:i w:val="1"/>
          <w:color w:val="000000"/>
          <w:sz w:val="18"/>
          <w:szCs w:val="18"/>
          <w:rtl w:val="0"/>
        </w:rPr>
        <w:t xml:space="preserve">ique certifié par la CNIL et inscrit dans un registre unique dont les modalités et l’accès seront fixés par décret en Conseil d’Etat pour les directives générales.</w:t>
      </w:r>
      <w:r w:rsidDel="00000000" w:rsidR="00000000" w:rsidRPr="00000000">
        <w:rPr>
          <w:rtl w:val="0"/>
        </w:rPr>
      </w:r>
    </w:p>
    <w:sectPr>
      <w:headerReference r:id="rId8" w:type="default"/>
      <w:footerReference r:id="rId9" w:type="default"/>
      <w:pgSz w:h="16840" w:w="11900" w:orient="portrait"/>
      <w:pgMar w:bottom="1417" w:top="1700" w:left="1417" w:right="1417" w:header="708" w:footer="5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leader="none" w:pos="4513"/>
        <w:tab w:val="right" w:leader="none" w:pos="9026"/>
      </w:tabs>
      <w:jc w:val="right"/>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5047933</wp:posOffset>
          </wp:positionH>
          <wp:positionV relativeFrom="paragraph">
            <wp:posOffset>-739453</wp:posOffset>
          </wp:positionV>
          <wp:extent cx="1301886" cy="1884045"/>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rot="16200000">
                    <a:off x="0" y="0"/>
                    <a:ext cx="1301886" cy="18840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-358135</wp:posOffset>
          </wp:positionH>
          <wp:positionV relativeFrom="paragraph">
            <wp:posOffset>-144140</wp:posOffset>
          </wp:positionV>
          <wp:extent cx="1531620" cy="326390"/>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531620" cy="32639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000000"/>
    </w:rPr>
    <w:tblPr>
      <w:tblStyleRowBandSize w:val="1"/>
      <w:tblStyleColBandSize w:val="1"/>
      <w:tblCellMar>
        <w:top w:w="72.0" w:type="dxa"/>
        <w:left w:w="72.0" w:type="dxa"/>
        <w:bottom w:w="72.0" w:type="dxa"/>
        <w:right w:w="72.0" w:type="dxa"/>
      </w:tblCellMar>
    </w:tblPr>
  </w:style>
  <w:style w:type="table" w:styleId="Table2">
    <w:basedOn w:val="TableNormal"/>
    <w:rPr>
      <w:color w:val="000000"/>
    </w:rPr>
    <w:tblPr>
      <w:tblStyleRowBandSize w:val="1"/>
      <w:tblStyleColBandSize w:val="1"/>
      <w:tblCellMar>
        <w:top w:w="72.0" w:type="dxa"/>
        <w:left w:w="72.0" w:type="dxa"/>
        <w:bottom w:w="72.0" w:type="dxa"/>
        <w:right w:w="72.0" w:type="dxa"/>
      </w:tblCellMar>
    </w:tblPr>
  </w:style>
  <w:style w:type="table" w:styleId="Table3">
    <w:basedOn w:val="TableNormal"/>
    <w:rPr>
      <w:color w:val="000000"/>
    </w:rPr>
    <w:tblPr>
      <w:tblStyleRowBandSize w:val="1"/>
      <w:tblStyleColBandSize w:val="1"/>
      <w:tblCellMar>
        <w:top w:w="72.0" w:type="dxa"/>
        <w:left w:w="72.0" w:type="dxa"/>
        <w:bottom w:w="72.0" w:type="dxa"/>
        <w:right w:w="72.0" w:type="dxa"/>
      </w:tblCellMar>
    </w:tblPr>
  </w:style>
  <w:style w:type="table" w:styleId="Table4">
    <w:basedOn w:val="TableNormal"/>
    <w:rPr>
      <w:color w:val="000000"/>
    </w:rPr>
    <w:tblPr>
      <w:tblStyleRowBandSize w:val="1"/>
      <w:tblStyleColBandSize w:val="1"/>
      <w:tblCellMar>
        <w:top w:w="72.0" w:type="dxa"/>
        <w:left w:w="72.0" w:type="dxa"/>
        <w:bottom w:w="72.0" w:type="dxa"/>
        <w:right w:w="72.0" w:type="dxa"/>
      </w:tblCellMar>
    </w:tblPr>
  </w:style>
  <w:style w:type="table" w:styleId="Table5">
    <w:basedOn w:val="TableNormal"/>
    <w:rPr>
      <w:color w:val="000000"/>
    </w:rPr>
    <w:tblPr>
      <w:tblStyleRowBandSize w:val="1"/>
      <w:tblStyleColBandSize w:val="1"/>
      <w:tblCellMar>
        <w:top w:w="72.0" w:type="dxa"/>
        <w:left w:w="72.0" w:type="dxa"/>
        <w:bottom w:w="72.0" w:type="dxa"/>
        <w:right w:w="72.0" w:type="dxa"/>
      </w:tblCellMar>
    </w:tblPr>
  </w:style>
  <w:style w:type="table" w:styleId="Table6">
    <w:basedOn w:val="TableNormal"/>
    <w:rPr>
      <w:color w:val="000000"/>
    </w:rPr>
    <w:tblPr>
      <w:tblStyleRowBandSize w:val="1"/>
      <w:tblStyleColBandSize w:val="1"/>
      <w:tblCellMar>
        <w:top w:w="72.0" w:type="dxa"/>
        <w:left w:w="72.0" w:type="dxa"/>
        <w:bottom w:w="72.0" w:type="dxa"/>
        <w:right w:w="72.0" w:type="dxa"/>
      </w:tblCellMar>
    </w:tblPr>
  </w:style>
  <w:style w:type="table" w:styleId="Table7">
    <w:basedOn w:val="TableNormal"/>
    <w:rPr>
      <w:color w:val="000000"/>
    </w:rPr>
    <w:tblPr>
      <w:tblStyleRowBandSize w:val="1"/>
      <w:tblStyleColBandSize w:val="1"/>
      <w:tblCellMar>
        <w:top w:w="72.0" w:type="dxa"/>
        <w:left w:w="72.0" w:type="dxa"/>
        <w:bottom w:w="72.0" w:type="dxa"/>
        <w:right w:w="72.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000000"/>
    </w:rPr>
    <w:tblPr>
      <w:tblStyleRowBandSize w:val="1"/>
      <w:tblStyleColBandSize w:val="1"/>
      <w:tblCellMar>
        <w:top w:w="72.0" w:type="dxa"/>
        <w:left w:w="72.0" w:type="dxa"/>
        <w:bottom w:w="72.0" w:type="dxa"/>
        <w:right w:w="72.0" w:type="dxa"/>
      </w:tblCellMar>
    </w:tblPr>
  </w:style>
  <w:style w:type="table" w:styleId="Table2">
    <w:basedOn w:val="TableNormal"/>
    <w:rPr>
      <w:color w:val="000000"/>
    </w:rPr>
    <w:tblPr>
      <w:tblStyleRowBandSize w:val="1"/>
      <w:tblStyleColBandSize w:val="1"/>
      <w:tblCellMar>
        <w:top w:w="72.0" w:type="dxa"/>
        <w:left w:w="72.0" w:type="dxa"/>
        <w:bottom w:w="72.0" w:type="dxa"/>
        <w:right w:w="72.0" w:type="dxa"/>
      </w:tblCellMar>
    </w:tblPr>
  </w:style>
  <w:style w:type="table" w:styleId="Table3">
    <w:basedOn w:val="TableNormal"/>
    <w:rPr>
      <w:color w:val="000000"/>
    </w:rPr>
    <w:tblPr>
      <w:tblStyleRowBandSize w:val="1"/>
      <w:tblStyleColBandSize w:val="1"/>
      <w:tblCellMar>
        <w:top w:w="72.0" w:type="dxa"/>
        <w:left w:w="72.0" w:type="dxa"/>
        <w:bottom w:w="72.0" w:type="dxa"/>
        <w:right w:w="72.0" w:type="dxa"/>
      </w:tblCellMar>
    </w:tblPr>
  </w:style>
  <w:style w:type="table" w:styleId="Table4">
    <w:basedOn w:val="TableNormal"/>
    <w:rPr>
      <w:color w:val="000000"/>
    </w:rPr>
    <w:tblPr>
      <w:tblStyleRowBandSize w:val="1"/>
      <w:tblStyleColBandSize w:val="1"/>
      <w:tblCellMar>
        <w:top w:w="72.0" w:type="dxa"/>
        <w:left w:w="72.0" w:type="dxa"/>
        <w:bottom w:w="72.0" w:type="dxa"/>
        <w:right w:w="72.0" w:type="dxa"/>
      </w:tblCellMar>
    </w:tblPr>
  </w:style>
  <w:style w:type="table" w:styleId="Table5">
    <w:basedOn w:val="TableNormal"/>
    <w:rPr>
      <w:color w:val="000000"/>
    </w:rPr>
    <w:tblPr>
      <w:tblStyleRowBandSize w:val="1"/>
      <w:tblStyleColBandSize w:val="1"/>
      <w:tblCellMar>
        <w:top w:w="72.0" w:type="dxa"/>
        <w:left w:w="72.0" w:type="dxa"/>
        <w:bottom w:w="72.0" w:type="dxa"/>
        <w:right w:w="72.0" w:type="dxa"/>
      </w:tblCellMar>
    </w:tblPr>
  </w:style>
  <w:style w:type="table" w:styleId="Table6">
    <w:basedOn w:val="TableNormal"/>
    <w:rPr>
      <w:color w:val="000000"/>
    </w:rPr>
    <w:tblPr>
      <w:tblStyleRowBandSize w:val="1"/>
      <w:tblStyleColBandSize w:val="1"/>
      <w:tblCellMar>
        <w:top w:w="72.0" w:type="dxa"/>
        <w:left w:w="72.0" w:type="dxa"/>
        <w:bottom w:w="72.0" w:type="dxa"/>
        <w:right w:w="72.0" w:type="dxa"/>
      </w:tblCellMar>
    </w:tblPr>
  </w:style>
  <w:style w:type="table" w:styleId="Table7">
    <w:basedOn w:val="TableNormal"/>
    <w:rPr>
      <w:color w:val="000000"/>
    </w:rPr>
    <w:tblPr>
      <w:tblStyleRowBandSize w:val="1"/>
      <w:tblStyleColBandSize w:val="1"/>
      <w:tblCellMar>
        <w:top w:w="72.0" w:type="dxa"/>
        <w:left w:w="72.0" w:type="dxa"/>
        <w:bottom w:w="72.0" w:type="dxa"/>
        <w:right w:w="72.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legifrance.gouv.fr/codes/article_lc/LEGIARTI000038886860"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0" Type="http://schemas.openxmlformats.org/officeDocument/2006/relationships/font" Target="fonts/QuattrocentoSans-boldItalic.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5JkE8WUzXl2hwueIXsWic/kjvQ==">CgMxLjAaMAoBMBIrCikIB0IlChFRdWF0dHJvY2VudG8gU2FucxIQQXJpYWwgVW5pY29kZSBNUxowCgExEisKKQgHQiUKEVF1YXR0cm9jZW50byBTYW5zEhBBcmlhbCBVbmljb2RlIE1TOAByITFkLXI5endnYlE4d05KNnRRSXZvYmNGeThxcVJMSWRYbA==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